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543" w:rsidRDefault="008E14B9" w:rsidP="00047543">
      <w:pPr>
        <w:pStyle w:val="Corpodeltesto"/>
        <w:ind w:left="425" w:right="573"/>
        <w:jc w:val="both"/>
      </w:pPr>
      <w:r w:rsidRPr="00A9026C">
        <w:t xml:space="preserve">IRC Components </w:t>
      </w:r>
      <w:proofErr w:type="spellStart"/>
      <w:r w:rsidRPr="00A9026C">
        <w:t>quickshifter</w:t>
      </w:r>
      <w:proofErr w:type="spellEnd"/>
      <w:r w:rsidRPr="00A9026C">
        <w:t xml:space="preserve"> uses a "Strain Gauge" style sensor that is IP65 rated with quick-disconnect plug. We have put an enormous amount of energy in the form of time, technology and knowledge to create a reliable performance-oriented product. This product is encouraged for use on a closed circuit only, is not homologated for road use. IRC is not liable for any injury or damage to the operator, vehicle, or third parties from the use of this product. </w:t>
      </w:r>
    </w:p>
    <w:p w:rsidR="008E14B9" w:rsidRPr="00A9026C" w:rsidRDefault="00047543" w:rsidP="00047543">
      <w:pPr>
        <w:pStyle w:val="Corpodeltesto"/>
        <w:ind w:left="425" w:right="573"/>
        <w:jc w:val="right"/>
        <w:rPr>
          <w:b/>
        </w:rPr>
      </w:pPr>
      <w:r>
        <w:rPr>
          <w:b/>
          <w:noProof/>
          <w:lang w:val="it-IT" w:eastAsia="it-IT"/>
        </w:rPr>
        <w:drawing>
          <wp:inline distT="0" distB="0" distL="0" distR="0">
            <wp:extent cx="911948" cy="148855"/>
            <wp:effectExtent l="19050" t="0" r="2452" b="0"/>
            <wp:docPr id="172" name="Immagine 171" descr="madeinta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deintaly.jpg"/>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911948" cy="148855"/>
                    </a:xfrm>
                    <a:prstGeom prst="rect">
                      <a:avLst/>
                    </a:prstGeom>
                  </pic:spPr>
                </pic:pic>
              </a:graphicData>
            </a:graphic>
          </wp:inline>
        </w:drawing>
      </w:r>
    </w:p>
    <w:p w:rsidR="008E14B9" w:rsidRDefault="00091C8B" w:rsidP="00A749DE">
      <w:pPr>
        <w:pStyle w:val="Corpodeltesto"/>
        <w:tabs>
          <w:tab w:val="left" w:pos="6975"/>
        </w:tabs>
        <w:spacing w:before="117" w:line="218" w:lineRule="auto"/>
        <w:ind w:left="426" w:right="570"/>
        <w:jc w:val="both"/>
        <w:rPr>
          <w:b/>
        </w:rPr>
      </w:pPr>
      <w:r>
        <w:rPr>
          <w:b/>
          <w:noProof/>
          <w:lang w:val="it-IT" w:eastAsia="it-IT"/>
        </w:rPr>
        <w:pict>
          <v:shapetype id="_x0000_t202" coordsize="21600,21600" o:spt="202" path="m,l,21600r21600,l21600,xe">
            <v:stroke joinstyle="miter"/>
            <v:path gradientshapeok="t" o:connecttype="rect"/>
          </v:shapetype>
          <v:shape id="Text Box 51" o:spid="_x0000_s1026" type="#_x0000_t202" style="position:absolute;left:0;text-align:left;margin-left:20.8pt;margin-top:6.4pt;width:539.4pt;height:3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" fillcolor="#3383b3" stroked="f">
            <v:textbox>
              <w:txbxContent>
                <w:p w:rsidR="00937E22" w:rsidRPr="00D6571D" w:rsidRDefault="00937E22" w:rsidP="00A749DE">
                  <w:pPr>
                    <w:spacing w:after="0"/>
                    <w:ind w:left="426"/>
                    <w:jc w:val="center"/>
                    <w:rPr>
                      <w:b/>
                      <w:color w:val="FFFFFF" w:themeColor="background1"/>
                      <w:sz w:val="28"/>
                      <w:lang w:val="en-GB"/>
                    </w:rPr>
                  </w:pPr>
                  <w:r w:rsidRPr="00884097">
                    <w:rPr>
                      <w:rFonts w:ascii="Century Gothic" w:hAnsi="Century Gothic"/>
                      <w:noProof/>
                      <w:sz w:val="18"/>
                      <w:szCs w:val="18"/>
                      <w:lang w:val="en-GB" w:eastAsia="it-IT"/>
                    </w:rPr>
                    <w:t xml:space="preserve"> </w:t>
                  </w:r>
                  <w:r w:rsidRPr="00D6571D">
                    <w:rPr>
                      <w:b/>
                      <w:color w:val="FFFFFF" w:themeColor="background1"/>
                      <w:sz w:val="28"/>
                      <w:lang w:val="en-GB"/>
                    </w:rPr>
                    <w:t>DISCLAIMERS</w:t>
                  </w:r>
                </w:p>
              </w:txbxContent>
            </v:textbox>
          </v:shape>
        </w:pict>
      </w:r>
      <w:r w:rsidR="00A749DE">
        <w:rPr>
          <w:b/>
        </w:rPr>
        <w:tab/>
      </w:r>
    </w:p>
    <w:p w:rsidR="00D6571D" w:rsidRDefault="00D6571D" w:rsidP="00D6571D">
      <w:pPr>
        <w:pStyle w:val="Corpodeltesto"/>
        <w:spacing w:before="117" w:line="218" w:lineRule="auto"/>
        <w:ind w:left="426" w:right="570"/>
        <w:jc w:val="both"/>
        <w:rPr>
          <w:b/>
        </w:rPr>
      </w:pPr>
    </w:p>
    <w:p w:rsidR="00D6571D" w:rsidRDefault="00D6571D" w:rsidP="00D6571D">
      <w:pPr>
        <w:pStyle w:val="Corpodeltesto"/>
        <w:spacing w:before="117" w:line="218" w:lineRule="auto"/>
        <w:ind w:left="426" w:right="570"/>
        <w:jc w:val="both"/>
        <w:rPr>
          <w:b/>
        </w:rPr>
      </w:pPr>
    </w:p>
    <w:p w:rsidR="00D6571D" w:rsidRPr="00A9026C" w:rsidRDefault="00D6571D" w:rsidP="00D6571D">
      <w:pPr>
        <w:pStyle w:val="Corpodeltesto"/>
        <w:spacing w:before="117" w:line="218" w:lineRule="auto"/>
        <w:ind w:left="426" w:right="570"/>
        <w:jc w:val="both"/>
        <w:rPr>
          <w:b/>
        </w:rPr>
        <w:sectPr w:rsidR="00D6571D" w:rsidRPr="00A9026C" w:rsidSect="008E14B9">
          <w:headerReference w:type="first" r:id="rId9"/>
          <w:pgSz w:w="11906" w:h="16838"/>
          <w:pgMar w:top="2005" w:right="282" w:bottom="1134" w:left="284" w:header="708" w:footer="708" w:gutter="0"/>
          <w:cols w:space="708"/>
          <w:titlePg/>
          <w:docGrid w:linePitch="360"/>
        </w:sectPr>
      </w:pPr>
    </w:p>
    <w:p w:rsidR="008E14B9" w:rsidRPr="00A9026C" w:rsidRDefault="008E14B9" w:rsidP="008E14B9">
      <w:pPr>
        <w:pStyle w:val="Corpodeltesto"/>
        <w:spacing w:before="11"/>
        <w:ind w:left="426" w:right="570"/>
        <w:rPr>
          <w:b/>
        </w:rPr>
      </w:pPr>
    </w:p>
    <w:p w:rsidR="00354F1C" w:rsidRPr="00A9026C" w:rsidRDefault="00354F1C" w:rsidP="008E14B9">
      <w:pPr>
        <w:pStyle w:val="Paragrafoelenco"/>
        <w:numPr>
          <w:ilvl w:val="0"/>
          <w:numId w:val="1"/>
        </w:numPr>
        <w:tabs>
          <w:tab w:val="left" w:pos="450"/>
        </w:tabs>
        <w:spacing w:line="218" w:lineRule="auto"/>
        <w:ind w:left="426" w:right="570" w:firstLine="0"/>
        <w:jc w:val="both"/>
        <w:rPr>
          <w:sz w:val="18"/>
          <w:szCs w:val="18"/>
        </w:rPr>
        <w:sectPr w:rsidR="00354F1C" w:rsidRPr="00A9026C" w:rsidSect="008E14B9">
          <w:type w:val="continuous"/>
          <w:pgSz w:w="11906" w:h="16838"/>
          <w:pgMar w:top="2005" w:right="282" w:bottom="1134" w:left="284" w:header="708" w:footer="708" w:gutter="0"/>
          <w:cols w:space="708"/>
          <w:docGrid w:linePitch="360"/>
        </w:sectPr>
      </w:pPr>
    </w:p>
    <w:p w:rsidR="008E14B9" w:rsidRPr="00A9026C" w:rsidRDefault="008E14B9" w:rsidP="008E14B9">
      <w:pPr>
        <w:pStyle w:val="Paragrafoelenco"/>
        <w:numPr>
          <w:ilvl w:val="0"/>
          <w:numId w:val="1"/>
        </w:numPr>
        <w:tabs>
          <w:tab w:val="left" w:pos="450"/>
        </w:tabs>
        <w:spacing w:line="218" w:lineRule="auto"/>
        <w:ind w:left="426" w:right="570" w:firstLine="0"/>
        <w:jc w:val="both"/>
        <w:rPr>
          <w:sz w:val="18"/>
          <w:szCs w:val="18"/>
        </w:rPr>
      </w:pPr>
      <w:r w:rsidRPr="00A9026C">
        <w:rPr>
          <w:sz w:val="18"/>
          <w:szCs w:val="18"/>
        </w:rPr>
        <w:lastRenderedPageBreak/>
        <w:t>System setup must always be done when bike is at complete halt and is parked on</w:t>
      </w:r>
      <w:r w:rsidRPr="00A9026C">
        <w:rPr>
          <w:spacing w:val="-5"/>
          <w:sz w:val="18"/>
          <w:szCs w:val="18"/>
        </w:rPr>
        <w:t xml:space="preserve"> </w:t>
      </w:r>
      <w:r w:rsidRPr="00A9026C">
        <w:rPr>
          <w:sz w:val="18"/>
          <w:szCs w:val="18"/>
        </w:rPr>
        <w:t>stands.</w:t>
      </w:r>
    </w:p>
    <w:p w:rsidR="008E14B9" w:rsidRPr="00A9026C" w:rsidRDefault="008E14B9" w:rsidP="008E14B9">
      <w:pPr>
        <w:pStyle w:val="Corpodeltesto"/>
        <w:spacing w:line="218" w:lineRule="auto"/>
        <w:ind w:left="426" w:right="570"/>
      </w:pPr>
      <w:r w:rsidRPr="00A9026C">
        <w:t>A</w:t>
      </w:r>
      <w:r w:rsidRPr="00A9026C">
        <w:rPr>
          <w:spacing w:val="-12"/>
        </w:rPr>
        <w:t xml:space="preserve"> </w:t>
      </w:r>
      <w:r w:rsidRPr="00A9026C">
        <w:t>wrong</w:t>
      </w:r>
      <w:r w:rsidRPr="00A9026C">
        <w:rPr>
          <w:spacing w:val="-12"/>
        </w:rPr>
        <w:t xml:space="preserve"> </w:t>
      </w:r>
      <w:r w:rsidRPr="00A9026C">
        <w:t>setting</w:t>
      </w:r>
      <w:r w:rsidRPr="00A9026C">
        <w:rPr>
          <w:spacing w:val="-12"/>
        </w:rPr>
        <w:t xml:space="preserve"> </w:t>
      </w:r>
      <w:r w:rsidRPr="00A9026C">
        <w:t>could</w:t>
      </w:r>
      <w:r w:rsidRPr="00A9026C">
        <w:rPr>
          <w:spacing w:val="-12"/>
        </w:rPr>
        <w:t xml:space="preserve"> </w:t>
      </w:r>
      <w:r w:rsidRPr="00A9026C">
        <w:t>affect,</w:t>
      </w:r>
      <w:r w:rsidRPr="00A9026C">
        <w:rPr>
          <w:spacing w:val="-12"/>
        </w:rPr>
        <w:t xml:space="preserve"> </w:t>
      </w:r>
      <w:r w:rsidRPr="00A9026C">
        <w:t>partially</w:t>
      </w:r>
      <w:r w:rsidRPr="00A9026C">
        <w:rPr>
          <w:spacing w:val="-12"/>
        </w:rPr>
        <w:t xml:space="preserve"> </w:t>
      </w:r>
      <w:r w:rsidRPr="00A9026C">
        <w:t>or</w:t>
      </w:r>
      <w:r w:rsidRPr="00A9026C">
        <w:rPr>
          <w:spacing w:val="-11"/>
        </w:rPr>
        <w:t xml:space="preserve"> </w:t>
      </w:r>
      <w:r w:rsidRPr="00A9026C">
        <w:t>fully,</w:t>
      </w:r>
      <w:r w:rsidRPr="00A9026C">
        <w:rPr>
          <w:spacing w:val="-12"/>
        </w:rPr>
        <w:t xml:space="preserve"> </w:t>
      </w:r>
      <w:r w:rsidRPr="00A9026C">
        <w:t>the</w:t>
      </w:r>
      <w:r w:rsidRPr="00A9026C">
        <w:rPr>
          <w:spacing w:val="-12"/>
        </w:rPr>
        <w:t xml:space="preserve"> </w:t>
      </w:r>
      <w:r w:rsidRPr="00A9026C">
        <w:t>system’s</w:t>
      </w:r>
      <w:r w:rsidRPr="00A9026C">
        <w:rPr>
          <w:spacing w:val="-12"/>
        </w:rPr>
        <w:t xml:space="preserve"> </w:t>
      </w:r>
      <w:r w:rsidRPr="00A9026C">
        <w:t>effectiveness, ultimately damaging the</w:t>
      </w:r>
      <w:r w:rsidRPr="00A9026C">
        <w:rPr>
          <w:spacing w:val="-1"/>
        </w:rPr>
        <w:t xml:space="preserve"> </w:t>
      </w:r>
      <w:r w:rsidRPr="00A9026C">
        <w:t>gearbox.</w:t>
      </w:r>
    </w:p>
    <w:p w:rsidR="008E14B9" w:rsidRPr="00A9026C" w:rsidRDefault="008E14B9" w:rsidP="008E14B9">
      <w:pPr>
        <w:pStyle w:val="Paragrafoelenco"/>
        <w:numPr>
          <w:ilvl w:val="0"/>
          <w:numId w:val="1"/>
        </w:numPr>
        <w:tabs>
          <w:tab w:val="left" w:pos="463"/>
        </w:tabs>
        <w:spacing w:before="197" w:line="218" w:lineRule="auto"/>
        <w:ind w:left="426" w:right="570" w:firstLine="0"/>
        <w:jc w:val="both"/>
        <w:rPr>
          <w:sz w:val="18"/>
          <w:szCs w:val="18"/>
        </w:rPr>
      </w:pPr>
      <w:r w:rsidRPr="00A9026C">
        <w:rPr>
          <w:sz w:val="18"/>
          <w:szCs w:val="18"/>
        </w:rPr>
        <w:t>System setting is the responsibility of the user and not of the manufacturer. While fixing sensors, take extra caution to not damage</w:t>
      </w:r>
      <w:r w:rsidRPr="00A9026C">
        <w:rPr>
          <w:spacing w:val="-12"/>
          <w:sz w:val="18"/>
          <w:szCs w:val="18"/>
        </w:rPr>
        <w:t xml:space="preserve"> </w:t>
      </w:r>
      <w:r w:rsidRPr="00A9026C">
        <w:rPr>
          <w:sz w:val="18"/>
          <w:szCs w:val="18"/>
        </w:rPr>
        <w:t>while</w:t>
      </w:r>
      <w:r w:rsidRPr="00A9026C">
        <w:rPr>
          <w:spacing w:val="-12"/>
          <w:sz w:val="18"/>
          <w:szCs w:val="18"/>
        </w:rPr>
        <w:t xml:space="preserve"> </w:t>
      </w:r>
      <w:r w:rsidRPr="00A9026C">
        <w:rPr>
          <w:sz w:val="18"/>
          <w:szCs w:val="18"/>
        </w:rPr>
        <w:t>screwing</w:t>
      </w:r>
      <w:r w:rsidRPr="00A9026C">
        <w:rPr>
          <w:spacing w:val="-12"/>
          <w:sz w:val="18"/>
          <w:szCs w:val="18"/>
        </w:rPr>
        <w:t xml:space="preserve"> </w:t>
      </w:r>
      <w:r w:rsidRPr="00A9026C">
        <w:rPr>
          <w:sz w:val="18"/>
          <w:szCs w:val="18"/>
        </w:rPr>
        <w:t>and</w:t>
      </w:r>
      <w:r w:rsidRPr="00A9026C">
        <w:rPr>
          <w:spacing w:val="-12"/>
          <w:sz w:val="18"/>
          <w:szCs w:val="18"/>
        </w:rPr>
        <w:t xml:space="preserve"> </w:t>
      </w:r>
      <w:r w:rsidRPr="00A9026C">
        <w:rPr>
          <w:sz w:val="18"/>
          <w:szCs w:val="18"/>
        </w:rPr>
        <w:t>unscrewing</w:t>
      </w:r>
      <w:r w:rsidRPr="00A9026C">
        <w:rPr>
          <w:spacing w:val="-12"/>
          <w:sz w:val="18"/>
          <w:szCs w:val="18"/>
        </w:rPr>
        <w:t xml:space="preserve"> </w:t>
      </w:r>
      <w:r w:rsidRPr="00A9026C">
        <w:rPr>
          <w:sz w:val="18"/>
          <w:szCs w:val="18"/>
        </w:rPr>
        <w:t>the</w:t>
      </w:r>
      <w:r w:rsidRPr="00A9026C">
        <w:rPr>
          <w:spacing w:val="-12"/>
          <w:sz w:val="18"/>
          <w:szCs w:val="18"/>
        </w:rPr>
        <w:t xml:space="preserve"> </w:t>
      </w:r>
      <w:r w:rsidRPr="00A9026C">
        <w:rPr>
          <w:sz w:val="18"/>
          <w:szCs w:val="18"/>
        </w:rPr>
        <w:t>bike.</w:t>
      </w:r>
      <w:r w:rsidRPr="00A9026C">
        <w:rPr>
          <w:spacing w:val="-12"/>
          <w:sz w:val="18"/>
          <w:szCs w:val="18"/>
        </w:rPr>
        <w:t xml:space="preserve"> </w:t>
      </w:r>
      <w:r w:rsidRPr="00A9026C">
        <w:rPr>
          <w:sz w:val="18"/>
          <w:szCs w:val="18"/>
        </w:rPr>
        <w:t>It</w:t>
      </w:r>
      <w:r w:rsidRPr="00A9026C">
        <w:rPr>
          <w:spacing w:val="-12"/>
          <w:sz w:val="18"/>
          <w:szCs w:val="18"/>
        </w:rPr>
        <w:t xml:space="preserve"> </w:t>
      </w:r>
      <w:r w:rsidRPr="00A9026C">
        <w:rPr>
          <w:sz w:val="18"/>
          <w:szCs w:val="18"/>
        </w:rPr>
        <w:t>is</w:t>
      </w:r>
      <w:r w:rsidRPr="00A9026C">
        <w:rPr>
          <w:spacing w:val="-12"/>
          <w:sz w:val="18"/>
          <w:szCs w:val="18"/>
        </w:rPr>
        <w:t xml:space="preserve"> </w:t>
      </w:r>
      <w:r w:rsidRPr="00A9026C">
        <w:rPr>
          <w:sz w:val="18"/>
          <w:szCs w:val="18"/>
        </w:rPr>
        <w:t>a</w:t>
      </w:r>
      <w:r w:rsidRPr="00A9026C">
        <w:rPr>
          <w:spacing w:val="-12"/>
          <w:sz w:val="18"/>
          <w:szCs w:val="18"/>
        </w:rPr>
        <w:t xml:space="preserve"> </w:t>
      </w:r>
      <w:r w:rsidRPr="00A9026C">
        <w:rPr>
          <w:sz w:val="18"/>
          <w:szCs w:val="18"/>
        </w:rPr>
        <w:t>delicate product.</w:t>
      </w:r>
    </w:p>
    <w:p w:rsidR="008E14B9" w:rsidRPr="00A9026C" w:rsidRDefault="008E14B9" w:rsidP="008E14B9">
      <w:pPr>
        <w:pStyle w:val="Paragrafoelenco"/>
        <w:numPr>
          <w:ilvl w:val="0"/>
          <w:numId w:val="1"/>
        </w:numPr>
        <w:tabs>
          <w:tab w:val="left" w:pos="452"/>
        </w:tabs>
        <w:spacing w:before="197" w:line="218" w:lineRule="auto"/>
        <w:ind w:left="426" w:right="570" w:firstLine="0"/>
        <w:jc w:val="both"/>
        <w:rPr>
          <w:sz w:val="18"/>
          <w:szCs w:val="18"/>
        </w:rPr>
      </w:pPr>
      <w:r w:rsidRPr="00A9026C">
        <w:rPr>
          <w:sz w:val="18"/>
          <w:szCs w:val="18"/>
        </w:rPr>
        <w:t>The use of this product is at the total discretion of the private parties.</w:t>
      </w:r>
    </w:p>
    <w:p w:rsidR="008E14B9" w:rsidRPr="00A9026C" w:rsidRDefault="008E14B9" w:rsidP="008E14B9">
      <w:pPr>
        <w:pStyle w:val="Corpodeltesto"/>
        <w:spacing w:before="11"/>
        <w:ind w:left="426" w:right="570"/>
      </w:pPr>
      <w:r w:rsidRPr="00A9026C">
        <w:br w:type="column"/>
      </w:r>
      <w:r w:rsidRPr="00A9026C">
        <w:lastRenderedPageBreak/>
        <w:t>Each system modification, both of hardware and software, as well as harness or single components, could affect the system functionality. It can do potential damage or cause injury to the user, vehicle, or to third parts and this will negate the product warranty.</w:t>
      </w:r>
    </w:p>
    <w:p w:rsidR="008E14B9" w:rsidRPr="00A9026C" w:rsidRDefault="008E14B9" w:rsidP="008E14B9">
      <w:pPr>
        <w:pStyle w:val="Paragrafoelenco"/>
        <w:numPr>
          <w:ilvl w:val="0"/>
          <w:numId w:val="1"/>
        </w:numPr>
        <w:tabs>
          <w:tab w:val="left" w:pos="428"/>
        </w:tabs>
        <w:spacing w:before="196" w:line="218" w:lineRule="auto"/>
        <w:ind w:left="426" w:right="570" w:firstLine="0"/>
        <w:jc w:val="both"/>
        <w:rPr>
          <w:sz w:val="18"/>
          <w:szCs w:val="18"/>
        </w:rPr>
      </w:pPr>
      <w:r w:rsidRPr="00A9026C">
        <w:rPr>
          <w:sz w:val="18"/>
          <w:szCs w:val="18"/>
        </w:rPr>
        <w:t>Installation must be done carefully It is mandatory that you follow</w:t>
      </w:r>
      <w:r w:rsidRPr="00A9026C">
        <w:rPr>
          <w:spacing w:val="-14"/>
          <w:sz w:val="18"/>
          <w:szCs w:val="18"/>
        </w:rPr>
        <w:t xml:space="preserve"> </w:t>
      </w:r>
      <w:r w:rsidRPr="00A9026C">
        <w:rPr>
          <w:sz w:val="18"/>
          <w:szCs w:val="18"/>
        </w:rPr>
        <w:t>instructions</w:t>
      </w:r>
      <w:r w:rsidRPr="00A9026C">
        <w:rPr>
          <w:spacing w:val="-14"/>
          <w:sz w:val="18"/>
          <w:szCs w:val="18"/>
        </w:rPr>
        <w:t xml:space="preserve"> </w:t>
      </w:r>
      <w:r w:rsidRPr="00A9026C">
        <w:rPr>
          <w:sz w:val="18"/>
          <w:szCs w:val="18"/>
        </w:rPr>
        <w:t>provided</w:t>
      </w:r>
      <w:r w:rsidRPr="00A9026C">
        <w:rPr>
          <w:spacing w:val="-14"/>
          <w:sz w:val="18"/>
          <w:szCs w:val="18"/>
        </w:rPr>
        <w:t xml:space="preserve"> </w:t>
      </w:r>
      <w:r w:rsidRPr="00A9026C">
        <w:rPr>
          <w:sz w:val="18"/>
          <w:szCs w:val="18"/>
        </w:rPr>
        <w:t>in</w:t>
      </w:r>
      <w:r w:rsidRPr="00A9026C">
        <w:rPr>
          <w:spacing w:val="-14"/>
          <w:sz w:val="18"/>
          <w:szCs w:val="18"/>
        </w:rPr>
        <w:t xml:space="preserve"> </w:t>
      </w:r>
      <w:r w:rsidRPr="00A9026C">
        <w:rPr>
          <w:sz w:val="18"/>
          <w:szCs w:val="18"/>
        </w:rPr>
        <w:t>the</w:t>
      </w:r>
      <w:r w:rsidRPr="00A9026C">
        <w:rPr>
          <w:spacing w:val="-14"/>
          <w:sz w:val="18"/>
          <w:szCs w:val="18"/>
        </w:rPr>
        <w:t xml:space="preserve"> </w:t>
      </w:r>
      <w:r w:rsidRPr="00A9026C">
        <w:rPr>
          <w:sz w:val="18"/>
          <w:szCs w:val="18"/>
        </w:rPr>
        <w:t>manual</w:t>
      </w:r>
      <w:r w:rsidRPr="00A9026C">
        <w:rPr>
          <w:spacing w:val="-13"/>
          <w:sz w:val="18"/>
          <w:szCs w:val="18"/>
        </w:rPr>
        <w:t xml:space="preserve"> </w:t>
      </w:r>
      <w:r w:rsidRPr="00A9026C">
        <w:rPr>
          <w:sz w:val="18"/>
          <w:szCs w:val="18"/>
        </w:rPr>
        <w:t>book.</w:t>
      </w:r>
      <w:r w:rsidRPr="00A9026C">
        <w:rPr>
          <w:spacing w:val="-14"/>
          <w:sz w:val="18"/>
          <w:szCs w:val="18"/>
        </w:rPr>
        <w:t xml:space="preserve"> </w:t>
      </w:r>
      <w:r w:rsidRPr="00A9026C">
        <w:rPr>
          <w:sz w:val="18"/>
          <w:szCs w:val="18"/>
        </w:rPr>
        <w:t>After</w:t>
      </w:r>
      <w:r w:rsidRPr="00A9026C">
        <w:rPr>
          <w:spacing w:val="-14"/>
          <w:sz w:val="18"/>
          <w:szCs w:val="18"/>
        </w:rPr>
        <w:t xml:space="preserve"> </w:t>
      </w:r>
      <w:r w:rsidRPr="00A9026C">
        <w:rPr>
          <w:sz w:val="18"/>
          <w:szCs w:val="18"/>
        </w:rPr>
        <w:t>installation it</w:t>
      </w:r>
      <w:r w:rsidRPr="00A9026C">
        <w:rPr>
          <w:spacing w:val="-7"/>
          <w:sz w:val="18"/>
          <w:szCs w:val="18"/>
        </w:rPr>
        <w:t xml:space="preserve"> </w:t>
      </w:r>
      <w:r w:rsidRPr="00A9026C">
        <w:rPr>
          <w:sz w:val="18"/>
          <w:szCs w:val="18"/>
        </w:rPr>
        <w:t>is</w:t>
      </w:r>
      <w:r w:rsidRPr="00A9026C">
        <w:rPr>
          <w:spacing w:val="-6"/>
          <w:sz w:val="18"/>
          <w:szCs w:val="18"/>
        </w:rPr>
        <w:t xml:space="preserve"> </w:t>
      </w:r>
      <w:r w:rsidRPr="00A9026C">
        <w:rPr>
          <w:sz w:val="18"/>
          <w:szCs w:val="18"/>
        </w:rPr>
        <w:t>highly</w:t>
      </w:r>
      <w:r w:rsidRPr="00A9026C">
        <w:rPr>
          <w:spacing w:val="-7"/>
          <w:sz w:val="18"/>
          <w:szCs w:val="18"/>
        </w:rPr>
        <w:t xml:space="preserve"> </w:t>
      </w:r>
      <w:r w:rsidRPr="00A9026C">
        <w:rPr>
          <w:sz w:val="18"/>
          <w:szCs w:val="18"/>
        </w:rPr>
        <w:t>recommended</w:t>
      </w:r>
      <w:r w:rsidRPr="00A9026C">
        <w:rPr>
          <w:spacing w:val="-6"/>
          <w:sz w:val="18"/>
          <w:szCs w:val="18"/>
        </w:rPr>
        <w:t xml:space="preserve"> </w:t>
      </w:r>
      <w:r w:rsidRPr="00A9026C">
        <w:rPr>
          <w:sz w:val="18"/>
          <w:szCs w:val="18"/>
        </w:rPr>
        <w:t>that</w:t>
      </w:r>
      <w:r w:rsidRPr="00A9026C">
        <w:rPr>
          <w:spacing w:val="-7"/>
          <w:sz w:val="18"/>
          <w:szCs w:val="18"/>
        </w:rPr>
        <w:t xml:space="preserve"> </w:t>
      </w:r>
      <w:r w:rsidRPr="00A9026C">
        <w:rPr>
          <w:sz w:val="18"/>
          <w:szCs w:val="18"/>
        </w:rPr>
        <w:t>you</w:t>
      </w:r>
      <w:r w:rsidRPr="00A9026C">
        <w:rPr>
          <w:spacing w:val="-6"/>
          <w:sz w:val="18"/>
          <w:szCs w:val="18"/>
        </w:rPr>
        <w:t xml:space="preserve"> </w:t>
      </w:r>
      <w:r w:rsidRPr="00A9026C">
        <w:rPr>
          <w:sz w:val="18"/>
          <w:szCs w:val="18"/>
        </w:rPr>
        <w:t>do</w:t>
      </w:r>
      <w:r w:rsidRPr="00A9026C">
        <w:rPr>
          <w:spacing w:val="-7"/>
          <w:sz w:val="18"/>
          <w:szCs w:val="18"/>
        </w:rPr>
        <w:t xml:space="preserve"> </w:t>
      </w:r>
      <w:r w:rsidRPr="00A9026C">
        <w:rPr>
          <w:sz w:val="18"/>
          <w:szCs w:val="18"/>
        </w:rPr>
        <w:t>proper</w:t>
      </w:r>
      <w:r w:rsidRPr="00A9026C">
        <w:rPr>
          <w:spacing w:val="-6"/>
          <w:sz w:val="18"/>
          <w:szCs w:val="18"/>
        </w:rPr>
        <w:t xml:space="preserve"> </w:t>
      </w:r>
      <w:r w:rsidRPr="00A9026C">
        <w:rPr>
          <w:sz w:val="18"/>
          <w:szCs w:val="18"/>
        </w:rPr>
        <w:t>test</w:t>
      </w:r>
      <w:r w:rsidRPr="00A9026C">
        <w:rPr>
          <w:spacing w:val="-7"/>
          <w:sz w:val="18"/>
          <w:szCs w:val="18"/>
        </w:rPr>
        <w:t xml:space="preserve"> </w:t>
      </w:r>
      <w:r w:rsidRPr="00A9026C">
        <w:rPr>
          <w:sz w:val="18"/>
          <w:szCs w:val="18"/>
        </w:rPr>
        <w:t>of</w:t>
      </w:r>
      <w:r w:rsidRPr="00A9026C">
        <w:rPr>
          <w:spacing w:val="-6"/>
          <w:sz w:val="18"/>
          <w:szCs w:val="18"/>
        </w:rPr>
        <w:t xml:space="preserve"> </w:t>
      </w:r>
      <w:r w:rsidRPr="00A9026C">
        <w:rPr>
          <w:sz w:val="18"/>
          <w:szCs w:val="18"/>
        </w:rPr>
        <w:t>the</w:t>
      </w:r>
      <w:r w:rsidRPr="00A9026C">
        <w:rPr>
          <w:spacing w:val="-7"/>
          <w:sz w:val="18"/>
          <w:szCs w:val="18"/>
        </w:rPr>
        <w:t xml:space="preserve"> </w:t>
      </w:r>
      <w:r w:rsidRPr="00A9026C">
        <w:rPr>
          <w:sz w:val="18"/>
          <w:szCs w:val="18"/>
        </w:rPr>
        <w:t>product before riding</w:t>
      </w:r>
      <w:r w:rsidRPr="00A9026C">
        <w:rPr>
          <w:spacing w:val="-2"/>
          <w:sz w:val="18"/>
          <w:szCs w:val="18"/>
        </w:rPr>
        <w:t xml:space="preserve"> </w:t>
      </w:r>
      <w:r w:rsidRPr="00A9026C">
        <w:rPr>
          <w:sz w:val="18"/>
          <w:szCs w:val="18"/>
        </w:rPr>
        <w:t>on.</w:t>
      </w:r>
    </w:p>
    <w:p w:rsidR="00D6571D" w:rsidRDefault="008E14B9" w:rsidP="00E81A72">
      <w:pPr>
        <w:pStyle w:val="Paragrafoelenco"/>
        <w:numPr>
          <w:ilvl w:val="0"/>
          <w:numId w:val="1"/>
        </w:numPr>
        <w:tabs>
          <w:tab w:val="left" w:pos="408"/>
        </w:tabs>
        <w:spacing w:before="196" w:line="218" w:lineRule="auto"/>
        <w:ind w:left="426" w:right="570" w:firstLine="0"/>
        <w:jc w:val="both"/>
        <w:rPr>
          <w:sz w:val="18"/>
          <w:szCs w:val="18"/>
        </w:rPr>
        <w:sectPr w:rsidR="00D6571D" w:rsidSect="00354F1C">
          <w:type w:val="continuous"/>
          <w:pgSz w:w="11906" w:h="16838"/>
          <w:pgMar w:top="2005" w:right="282" w:bottom="1134" w:left="284" w:header="708" w:footer="708" w:gutter="0"/>
          <w:cols w:num="2" w:space="708"/>
          <w:docGrid w:linePitch="360"/>
        </w:sectPr>
      </w:pPr>
      <w:r w:rsidRPr="00A9026C">
        <w:rPr>
          <w:sz w:val="18"/>
          <w:szCs w:val="18"/>
        </w:rPr>
        <w:t>Installation is an extremely crucial setup for system efficiency. Be sure it is done by competent and specialized</w:t>
      </w:r>
      <w:r w:rsidRPr="00A9026C">
        <w:rPr>
          <w:spacing w:val="-19"/>
          <w:sz w:val="18"/>
          <w:szCs w:val="18"/>
        </w:rPr>
        <w:t xml:space="preserve"> </w:t>
      </w:r>
      <w:r w:rsidRPr="00A9026C">
        <w:rPr>
          <w:sz w:val="18"/>
          <w:szCs w:val="18"/>
        </w:rPr>
        <w:t>mechanic.</w:t>
      </w:r>
    </w:p>
    <w:p w:rsidR="00D6571D" w:rsidRDefault="00D6571D" w:rsidP="00E81A72">
      <w:pPr>
        <w:pStyle w:val="Paragrafoelenco"/>
        <w:numPr>
          <w:ilvl w:val="0"/>
          <w:numId w:val="1"/>
        </w:numPr>
        <w:tabs>
          <w:tab w:val="left" w:pos="408"/>
        </w:tabs>
        <w:spacing w:before="196" w:line="218" w:lineRule="auto"/>
        <w:ind w:left="426" w:right="570" w:firstLine="0"/>
        <w:jc w:val="both"/>
        <w:rPr>
          <w:sz w:val="18"/>
          <w:szCs w:val="18"/>
        </w:rPr>
        <w:sectPr w:rsidR="00D6571D" w:rsidSect="00354F1C">
          <w:type w:val="continuous"/>
          <w:pgSz w:w="11906" w:h="16838"/>
          <w:pgMar w:top="2005" w:right="282" w:bottom="1134" w:left="284" w:header="708" w:footer="708" w:gutter="0"/>
          <w:cols w:num="2" w:space="708"/>
          <w:docGrid w:linePitch="360"/>
        </w:sectPr>
      </w:pPr>
    </w:p>
    <w:p w:rsidR="00D6571D" w:rsidRDefault="00091C8B" w:rsidP="00354F1C">
      <w:pPr>
        <w:pStyle w:val="Corpodeltesto"/>
        <w:numPr>
          <w:ilvl w:val="0"/>
          <w:numId w:val="1"/>
        </w:numPr>
        <w:spacing w:before="117" w:line="218" w:lineRule="auto"/>
        <w:ind w:right="570"/>
        <w:jc w:val="both"/>
      </w:pPr>
      <w:r>
        <w:rPr>
          <w:noProof/>
          <w:lang w:val="it-IT" w:eastAsia="it-IT"/>
        </w:rPr>
        <w:lastRenderedPageBreak/>
        <w:pict>
          <v:shape id="Text Box 52" o:spid="_x0000_s1027" type="#_x0000_t202" style="position:absolute;left:0;text-align:left;margin-left:18.05pt;margin-top:.7pt;width:541.35pt;height:6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" fillcolor="#3383b3" stroked="f">
            <v:textbox>
              <w:txbxContent>
                <w:p w:rsidR="00937E22" w:rsidRDefault="00937E22" w:rsidP="00D6571D">
                  <w:pPr>
                    <w:spacing w:after="0"/>
                    <w:jc w:val="center"/>
                    <w:rPr>
                      <w:rFonts w:ascii="Century Gothic" w:hAnsi="Century Gothic"/>
                      <w:noProof/>
                      <w:sz w:val="18"/>
                      <w:szCs w:val="18"/>
                      <w:lang w:val="en-GB" w:eastAsia="it-IT"/>
                    </w:rPr>
                  </w:pPr>
                  <w:r w:rsidRPr="00D6571D">
                    <w:rPr>
                      <w:rFonts w:ascii="Century Gothic" w:hAnsi="Century Gothic"/>
                      <w:noProof/>
                      <w:sz w:val="18"/>
                      <w:szCs w:val="18"/>
                      <w:lang w:eastAsia="it-IT"/>
                    </w:rPr>
                    <w:drawing>
                      <wp:inline distT="0" distB="0" distL="0" distR="0">
                        <wp:extent cx="426223" cy="375062"/>
                        <wp:effectExtent l="19050" t="0" r="0" b="0"/>
                        <wp:docPr id="34" name="Immagine 6"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0" cstate="print"/>
                                <a:srcRect/>
                                <a:stretch>
                                  <a:fillRect/>
                                </a:stretch>
                              </pic:blipFill>
                              <pic:spPr bwMode="auto">
                                <a:xfrm>
                                  <a:off x="0" y="0"/>
                                  <a:ext cx="427353" cy="376056"/>
                                </a:xfrm>
                                <a:prstGeom prst="rect">
                                  <a:avLst/>
                                </a:prstGeom>
                                <a:noFill/>
                                <a:ln w="9525">
                                  <a:noFill/>
                                  <a:miter lim="800000"/>
                                  <a:headEnd/>
                                  <a:tailEnd/>
                                </a:ln>
                              </pic:spPr>
                            </pic:pic>
                          </a:graphicData>
                        </a:graphic>
                      </wp:inline>
                    </w:drawing>
                  </w:r>
                </w:p>
                <w:p w:rsidR="00937E22" w:rsidRPr="00D6571D" w:rsidRDefault="00937E22" w:rsidP="00D6571D">
                  <w:pPr>
                    <w:spacing w:after="0"/>
                    <w:jc w:val="center"/>
                    <w:rPr>
                      <w:b/>
                      <w:color w:val="FFFFFF" w:themeColor="background1"/>
                      <w:sz w:val="36"/>
                      <w:lang w:val="en-GB"/>
                    </w:rPr>
                  </w:pPr>
                  <w:r w:rsidRPr="00D6571D">
                    <w:rPr>
                      <w:rFonts w:ascii="Century Gothic" w:hAnsi="Century Gothic"/>
                      <w:b/>
                      <w:noProof/>
                      <w:color w:val="FFFFFF" w:themeColor="background1"/>
                      <w:szCs w:val="18"/>
                      <w:lang w:val="en-GB" w:eastAsia="it-IT"/>
                    </w:rPr>
                    <w:t>WARNING</w:t>
                  </w:r>
                </w:p>
              </w:txbxContent>
            </v:textbox>
          </v:shape>
        </w:pict>
      </w:r>
    </w:p>
    <w:p w:rsidR="00D6571D" w:rsidRDefault="00D6571D" w:rsidP="00354F1C">
      <w:pPr>
        <w:pStyle w:val="Corpodeltesto"/>
        <w:numPr>
          <w:ilvl w:val="0"/>
          <w:numId w:val="1"/>
        </w:numPr>
        <w:spacing w:before="117" w:line="218" w:lineRule="auto"/>
        <w:ind w:right="570"/>
        <w:jc w:val="both"/>
      </w:pPr>
    </w:p>
    <w:p w:rsidR="00D6571D" w:rsidRDefault="00D6571D" w:rsidP="00354F1C">
      <w:pPr>
        <w:pStyle w:val="Corpodeltesto"/>
        <w:numPr>
          <w:ilvl w:val="0"/>
          <w:numId w:val="1"/>
        </w:numPr>
        <w:spacing w:before="117" w:line="218" w:lineRule="auto"/>
        <w:ind w:right="570"/>
        <w:jc w:val="both"/>
      </w:pPr>
    </w:p>
    <w:p w:rsidR="00D6571D" w:rsidRDefault="00D6571D" w:rsidP="00354F1C">
      <w:pPr>
        <w:pStyle w:val="Corpodeltesto"/>
        <w:numPr>
          <w:ilvl w:val="0"/>
          <w:numId w:val="1"/>
        </w:numPr>
        <w:spacing w:before="117" w:line="218" w:lineRule="auto"/>
        <w:ind w:right="570"/>
        <w:jc w:val="both"/>
      </w:pPr>
    </w:p>
    <w:p w:rsidR="00354F1C" w:rsidRPr="00A9026C" w:rsidRDefault="00354F1C" w:rsidP="005520C8">
      <w:pPr>
        <w:pStyle w:val="Corpodeltesto"/>
        <w:numPr>
          <w:ilvl w:val="0"/>
          <w:numId w:val="1"/>
        </w:numPr>
        <w:spacing w:before="117" w:line="218" w:lineRule="auto"/>
        <w:ind w:left="426" w:right="570" w:firstLine="1"/>
        <w:jc w:val="both"/>
      </w:pPr>
      <w:r w:rsidRPr="00A9026C">
        <w:t xml:space="preserve">Our </w:t>
      </w:r>
      <w:proofErr w:type="spellStart"/>
      <w:r w:rsidRPr="00A9026C">
        <w:t>blipper</w:t>
      </w:r>
      <w:proofErr w:type="spellEnd"/>
      <w:r w:rsidRPr="00A9026C">
        <w:t xml:space="preserve"> provides an additional throttle % when you need to downshifting. If the engine revs are high, near the red line, the system will provide this acceleration but the bike ECU will cut it to avoid the over revving with engine damage. Result is that the gear could be not engaged or not properly engaged. We suggest don’t pass the 80% of max engine revs when you start the downshifting.</w:t>
      </w:r>
    </w:p>
    <w:p w:rsidR="00354F1C" w:rsidRDefault="00354F1C" w:rsidP="005520C8">
      <w:pPr>
        <w:pStyle w:val="Corpodeltesto"/>
        <w:numPr>
          <w:ilvl w:val="0"/>
          <w:numId w:val="1"/>
        </w:numPr>
        <w:spacing w:line="202" w:lineRule="exact"/>
        <w:ind w:left="426" w:right="570" w:firstLine="1"/>
        <w:jc w:val="both"/>
        <w:rPr>
          <w:b/>
        </w:rPr>
      </w:pPr>
      <w:proofErr w:type="spellStart"/>
      <w:r w:rsidRPr="00A9026C">
        <w:rPr>
          <w:b/>
        </w:rPr>
        <w:t>Blipper</w:t>
      </w:r>
      <w:proofErr w:type="spellEnd"/>
      <w:r w:rsidRPr="00A9026C">
        <w:rPr>
          <w:b/>
        </w:rPr>
        <w:t xml:space="preserve"> works only at 0% throttle. Any other opening % could cause bike limp mode.</w:t>
      </w:r>
    </w:p>
    <w:p w:rsidR="005520C8" w:rsidRPr="00A9026C" w:rsidRDefault="005520C8" w:rsidP="005520C8">
      <w:pPr>
        <w:pStyle w:val="Corpodeltesto"/>
        <w:numPr>
          <w:ilvl w:val="0"/>
          <w:numId w:val="1"/>
        </w:numPr>
        <w:spacing w:line="202" w:lineRule="exact"/>
        <w:ind w:left="426" w:right="570" w:firstLine="1"/>
        <w:jc w:val="both"/>
        <w:rPr>
          <w:b/>
        </w:rPr>
      </w:pPr>
      <w:proofErr w:type="spellStart"/>
      <w:r>
        <w:rPr>
          <w:b/>
        </w:rPr>
        <w:t>Upshift</w:t>
      </w:r>
      <w:proofErr w:type="spellEnd"/>
      <w:r>
        <w:rPr>
          <w:b/>
        </w:rPr>
        <w:t xml:space="preserve"> works only</w:t>
      </w:r>
      <w:r w:rsidR="007F3536">
        <w:rPr>
          <w:b/>
        </w:rPr>
        <w:t xml:space="preserve"> </w:t>
      </w:r>
      <w:r>
        <w:rPr>
          <w:b/>
        </w:rPr>
        <w:t>in acceleration or constant speed and throttle.</w:t>
      </w:r>
    </w:p>
    <w:p w:rsidR="00354F1C" w:rsidRPr="00A9026C" w:rsidRDefault="00354F1C" w:rsidP="00E33F56">
      <w:pPr>
        <w:pStyle w:val="Corpodeltesto"/>
        <w:spacing w:line="202" w:lineRule="exact"/>
        <w:ind w:right="570"/>
        <w:jc w:val="both"/>
        <w:rPr>
          <w:b/>
        </w:rPr>
        <w:sectPr w:rsidR="00354F1C" w:rsidRPr="00A9026C" w:rsidSect="00354F1C">
          <w:type w:val="continuous"/>
          <w:pgSz w:w="11906" w:h="16838"/>
          <w:pgMar w:top="2005" w:right="282" w:bottom="1134" w:left="284" w:header="708" w:footer="708" w:gutter="0"/>
          <w:cols w:space="708"/>
          <w:docGrid w:linePitch="360"/>
        </w:sectPr>
      </w:pPr>
    </w:p>
    <w:p w:rsidR="00354F1C" w:rsidRPr="00A9026C" w:rsidRDefault="00354F1C" w:rsidP="00354F1C">
      <w:pPr>
        <w:pStyle w:val="Corpodeltesto"/>
        <w:spacing w:line="202" w:lineRule="exact"/>
        <w:ind w:right="570"/>
        <w:jc w:val="both"/>
        <w:rPr>
          <w:b/>
        </w:rPr>
      </w:pPr>
    </w:p>
    <w:p w:rsidR="00354F1C" w:rsidRPr="00A9026C" w:rsidRDefault="00354F1C" w:rsidP="00354F1C">
      <w:pPr>
        <w:pStyle w:val="Titolo1"/>
        <w:rPr>
          <w:sz w:val="18"/>
          <w:szCs w:val="18"/>
        </w:rPr>
      </w:pPr>
      <w:r w:rsidRPr="00A9026C">
        <w:rPr>
          <w:sz w:val="18"/>
          <w:szCs w:val="18"/>
        </w:rPr>
        <w:t>CONNECTIONS</w:t>
      </w:r>
    </w:p>
    <w:p w:rsidR="00354F1C" w:rsidRPr="00A9026C" w:rsidRDefault="00354F1C" w:rsidP="00354F1C">
      <w:pPr>
        <w:pStyle w:val="Corpodeltesto"/>
        <w:spacing w:line="202" w:lineRule="exact"/>
        <w:ind w:right="570"/>
        <w:jc w:val="both"/>
        <w:rPr>
          <w:b/>
        </w:rPr>
      </w:pPr>
    </w:p>
    <w:p w:rsidR="00354F1C" w:rsidRPr="00A9026C" w:rsidRDefault="00354F1C" w:rsidP="00354F1C">
      <w:pPr>
        <w:pStyle w:val="Corpodeltesto"/>
        <w:spacing w:line="202" w:lineRule="exact"/>
        <w:ind w:right="570"/>
        <w:jc w:val="both"/>
        <w:rPr>
          <w:b/>
        </w:rPr>
        <w:sectPr w:rsidR="00354F1C" w:rsidRPr="00A9026C" w:rsidSect="00354F1C">
          <w:type w:val="continuous"/>
          <w:pgSz w:w="11906" w:h="16838"/>
          <w:pgMar w:top="2005" w:right="282" w:bottom="1134" w:left="284" w:header="708" w:footer="708" w:gutter="0"/>
          <w:cols w:space="708"/>
          <w:docGrid w:linePitch="360"/>
        </w:sectPr>
      </w:pPr>
    </w:p>
    <w:p w:rsidR="00354F1C" w:rsidRPr="00A9026C" w:rsidRDefault="00354F1C" w:rsidP="00354F1C">
      <w:pPr>
        <w:pStyle w:val="Corpodeltesto"/>
        <w:spacing w:before="158" w:line="210" w:lineRule="exact"/>
        <w:ind w:left="426" w:right="570"/>
      </w:pPr>
      <w:r w:rsidRPr="00A9026C">
        <w:lastRenderedPageBreak/>
        <w:t xml:space="preserve">Please follow the following steps to install </w:t>
      </w:r>
      <w:proofErr w:type="spellStart"/>
      <w:r w:rsidRPr="00A9026C">
        <w:t>Blipper</w:t>
      </w:r>
      <w:proofErr w:type="spellEnd"/>
      <w:r w:rsidRPr="00A9026C">
        <w:t xml:space="preserve"> in your </w:t>
      </w:r>
      <w:r w:rsidR="00211096">
        <w:t>LEGEND CAR</w:t>
      </w:r>
      <w:r w:rsidRPr="00A9026C">
        <w:t>:</w:t>
      </w:r>
    </w:p>
    <w:p w:rsidR="005520C8" w:rsidRDefault="005520C8" w:rsidP="00987F1F">
      <w:pPr>
        <w:rPr>
          <w:rFonts w:ascii="Century Gothic" w:hAnsi="Century Gothic"/>
          <w:sz w:val="18"/>
          <w:szCs w:val="18"/>
          <w:lang w:val="en-US"/>
        </w:rPr>
      </w:pPr>
    </w:p>
    <w:p w:rsidR="005520C8" w:rsidRDefault="005520C8" w:rsidP="00987F1F">
      <w:pPr>
        <w:rPr>
          <w:rFonts w:ascii="Century Gothic" w:hAnsi="Century Gothic"/>
          <w:sz w:val="18"/>
          <w:szCs w:val="18"/>
          <w:lang w:val="en-US"/>
        </w:rPr>
        <w:sectPr w:rsidR="005520C8" w:rsidSect="005B47A6">
          <w:type w:val="continuous"/>
          <w:pgSz w:w="11906" w:h="16838"/>
          <w:pgMar w:top="851" w:right="282" w:bottom="1134" w:left="284" w:header="708" w:footer="708" w:gutter="0"/>
          <w:cols w:space="708"/>
          <w:docGrid w:linePitch="360"/>
        </w:sectPr>
      </w:pPr>
    </w:p>
    <w:p w:rsidR="005B47A6" w:rsidRPr="00F4333B" w:rsidRDefault="00A5531A" w:rsidP="00987F1F">
      <w:pPr>
        <w:rPr>
          <w:rFonts w:ascii="Century Gothic" w:hAnsi="Century Gothic"/>
          <w:b/>
          <w:sz w:val="18"/>
          <w:szCs w:val="18"/>
          <w:lang w:val="en-US"/>
        </w:rPr>
      </w:pPr>
      <w:r w:rsidRPr="0088354E">
        <w:rPr>
          <w:rFonts w:ascii="Century Gothic" w:hAnsi="Century Gothic"/>
          <w:noProof/>
          <w:sz w:val="18"/>
          <w:szCs w:val="18"/>
          <w:lang w:val="en-US" w:eastAsia="it-IT"/>
        </w:rPr>
        <w:lastRenderedPageBreak/>
        <w:t xml:space="preserve"> </w:t>
      </w:r>
      <w:r w:rsidR="00F4333B">
        <w:rPr>
          <w:rFonts w:ascii="Century Gothic" w:hAnsi="Century Gothic"/>
          <w:b/>
          <w:sz w:val="18"/>
          <w:szCs w:val="18"/>
          <w:lang w:val="en-US"/>
        </w:rPr>
        <w:t>1</w:t>
      </w:r>
      <w:r w:rsidR="005B47A6" w:rsidRPr="00F4333B">
        <w:rPr>
          <w:rFonts w:ascii="Century Gothic" w:hAnsi="Century Gothic"/>
          <w:b/>
          <w:sz w:val="18"/>
          <w:szCs w:val="18"/>
          <w:lang w:val="en-US"/>
        </w:rPr>
        <w:t xml:space="preserve">.1 Fix the Main Board </w:t>
      </w:r>
    </w:p>
    <w:p w:rsidR="00211096" w:rsidRPr="00291EF1" w:rsidRDefault="00211096" w:rsidP="00211096">
      <w:pPr>
        <w:spacing w:before="20" w:after="20"/>
        <w:rPr>
          <w:lang w:val="en-GB"/>
        </w:rPr>
      </w:pPr>
      <w:r>
        <w:rPr>
          <w:rFonts w:ascii="Century Gothic" w:hAnsi="Century Gothic"/>
          <w:sz w:val="18"/>
          <w:szCs w:val="18"/>
          <w:lang w:val="en-US"/>
        </w:rPr>
        <w:t>Better if protected by hot and by rain, otherwise fix it into the  engine/cockpit bulkhead</w:t>
      </w:r>
    </w:p>
    <w:p w:rsidR="005B47A6" w:rsidRPr="005B47A6" w:rsidRDefault="008A773D" w:rsidP="00F15C6B">
      <w:pPr>
        <w:spacing w:before="20" w:after="20"/>
        <w:jc w:val="center"/>
        <w:rPr>
          <w:rFonts w:ascii="Century Gothic" w:hAnsi="Century Gothic"/>
          <w:sz w:val="18"/>
          <w:szCs w:val="18"/>
          <w:lang w:val="en-US"/>
        </w:rPr>
      </w:pPr>
      <w:r>
        <w:rPr>
          <w:rFonts w:ascii="Century Gothic" w:hAnsi="Century Gothic"/>
          <w:noProof/>
          <w:sz w:val="18"/>
          <w:szCs w:val="18"/>
          <w:lang w:eastAsia="it-IT"/>
        </w:rPr>
        <w:drawing>
          <wp:inline distT="0" distB="0" distL="0" distR="0">
            <wp:extent cx="1685925" cy="1543050"/>
            <wp:effectExtent l="0" t="0" r="0" b="0"/>
            <wp:docPr id="2" name="Picture 2" descr="P143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1430723"/>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5925" cy="1543050"/>
                    </a:xfrm>
                    <a:prstGeom prst="rect">
                      <a:avLst/>
                    </a:prstGeom>
                    <a:noFill/>
                    <a:ln>
                      <a:noFill/>
                    </a:ln>
                  </pic:spPr>
                </pic:pic>
              </a:graphicData>
            </a:graphic>
          </wp:inline>
        </w:drawing>
      </w:r>
      <w:r w:rsidR="00291EF1" w:rsidRPr="008867AE">
        <w:rPr>
          <w:rFonts w:ascii="Century Gothic" w:hAnsi="Century Gothic"/>
          <w:noProof/>
          <w:sz w:val="18"/>
          <w:szCs w:val="18"/>
          <w:lang w:val="en-GB" w:eastAsia="it-IT"/>
        </w:rPr>
        <w:t xml:space="preserve"> </w:t>
      </w:r>
      <w:r>
        <w:rPr>
          <w:rFonts w:ascii="Century Gothic" w:hAnsi="Century Gothic"/>
          <w:noProof/>
          <w:sz w:val="18"/>
          <w:szCs w:val="18"/>
          <w:lang w:eastAsia="it-IT"/>
        </w:rPr>
        <w:drawing>
          <wp:inline distT="0" distB="0" distL="0" distR="0">
            <wp:extent cx="2647950" cy="1552575"/>
            <wp:effectExtent l="0" t="0" r="0" b="0"/>
            <wp:docPr id="3" name="Picture 3" descr="P1450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1450459"/>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7950" cy="1552575"/>
                    </a:xfrm>
                    <a:prstGeom prst="rect">
                      <a:avLst/>
                    </a:prstGeom>
                    <a:noFill/>
                    <a:ln>
                      <a:noFill/>
                    </a:ln>
                  </pic:spPr>
                </pic:pic>
              </a:graphicData>
            </a:graphic>
          </wp:inline>
        </w:drawing>
      </w:r>
    </w:p>
    <w:p w:rsidR="005B47A6" w:rsidRDefault="005B47A6" w:rsidP="00F4333B">
      <w:pPr>
        <w:spacing w:before="20" w:after="20"/>
        <w:rPr>
          <w:rFonts w:ascii="Century Gothic" w:hAnsi="Century Gothic"/>
          <w:sz w:val="18"/>
          <w:szCs w:val="18"/>
          <w:lang w:val="en-US"/>
        </w:rPr>
        <w:sectPr w:rsidR="005B47A6" w:rsidSect="005B47A6">
          <w:type w:val="continuous"/>
          <w:pgSz w:w="11906" w:h="16838"/>
          <w:pgMar w:top="851" w:right="282" w:bottom="1134" w:left="284" w:header="708" w:footer="708" w:gutter="0"/>
          <w:cols w:space="708"/>
          <w:docGrid w:linePitch="360"/>
        </w:sectPr>
      </w:pPr>
    </w:p>
    <w:p w:rsidR="00F4333B" w:rsidRDefault="00091C8B" w:rsidP="00F4333B">
      <w:pPr>
        <w:spacing w:before="20" w:after="20"/>
        <w:rPr>
          <w:rFonts w:ascii="Century Gothic" w:hAnsi="Century Gothic"/>
          <w:sz w:val="18"/>
          <w:szCs w:val="18"/>
          <w:lang w:val="en-US"/>
        </w:rPr>
      </w:pPr>
      <w:r w:rsidRPr="00091C8B">
        <w:rPr>
          <w:noProof/>
          <w:lang w:eastAsia="it-IT"/>
        </w:rPr>
        <w:lastRenderedPageBreak/>
        <w:pict>
          <v:rect id="Rectangle 35" o:spid="_x0000_s1046" style="position:absolute;margin-left:1.7pt;margin-top:4.1pt;width:566.8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" fillcolor="#d8d8d8 [2732]" stroked="f" strokecolor="#d8d8d8 [2732]"/>
        </w:pict>
      </w:r>
    </w:p>
    <w:p w:rsidR="00F4333B" w:rsidRDefault="00F4333B" w:rsidP="00F4333B">
      <w:pPr>
        <w:spacing w:before="20" w:after="20"/>
        <w:rPr>
          <w:rFonts w:ascii="Century Gothic" w:hAnsi="Century Gothic"/>
          <w:sz w:val="18"/>
          <w:szCs w:val="18"/>
          <w:lang w:val="en-US"/>
        </w:rPr>
      </w:pPr>
    </w:p>
    <w:p w:rsidR="00F4333B" w:rsidRPr="00F4333B" w:rsidRDefault="00F4333B" w:rsidP="00F4333B">
      <w:pPr>
        <w:spacing w:before="20" w:after="20"/>
        <w:rPr>
          <w:rFonts w:ascii="Century Gothic" w:hAnsi="Century Gothic"/>
          <w:b/>
          <w:sz w:val="18"/>
          <w:szCs w:val="18"/>
          <w:lang w:val="en-US"/>
        </w:rPr>
      </w:pPr>
      <w:r>
        <w:rPr>
          <w:rFonts w:ascii="Century Gothic" w:hAnsi="Century Gothic"/>
          <w:b/>
          <w:sz w:val="18"/>
          <w:szCs w:val="18"/>
          <w:lang w:val="en-US"/>
        </w:rPr>
        <w:lastRenderedPageBreak/>
        <w:t>1</w:t>
      </w:r>
      <w:r w:rsidRPr="00F4333B">
        <w:rPr>
          <w:rFonts w:ascii="Century Gothic" w:hAnsi="Century Gothic"/>
          <w:b/>
          <w:sz w:val="18"/>
          <w:szCs w:val="18"/>
          <w:lang w:val="en-US"/>
        </w:rPr>
        <w:t>.</w:t>
      </w:r>
      <w:r>
        <w:rPr>
          <w:rFonts w:ascii="Century Gothic" w:hAnsi="Century Gothic"/>
          <w:b/>
          <w:sz w:val="18"/>
          <w:szCs w:val="18"/>
          <w:lang w:val="en-US"/>
        </w:rPr>
        <w:t>2</w:t>
      </w:r>
      <w:r w:rsidRPr="00F4333B">
        <w:rPr>
          <w:rFonts w:ascii="Century Gothic" w:hAnsi="Century Gothic"/>
          <w:b/>
          <w:sz w:val="18"/>
          <w:szCs w:val="18"/>
          <w:lang w:val="en-US"/>
        </w:rPr>
        <w:t xml:space="preserve"> </w:t>
      </w:r>
      <w:r>
        <w:rPr>
          <w:rFonts w:ascii="Century Gothic" w:hAnsi="Century Gothic"/>
          <w:b/>
          <w:sz w:val="18"/>
          <w:szCs w:val="18"/>
          <w:lang w:val="en-US"/>
        </w:rPr>
        <w:t>Connect</w:t>
      </w:r>
      <w:r w:rsidRPr="00F4333B">
        <w:rPr>
          <w:rFonts w:ascii="Century Gothic" w:hAnsi="Century Gothic"/>
          <w:b/>
          <w:sz w:val="18"/>
          <w:szCs w:val="18"/>
          <w:lang w:val="en-US"/>
        </w:rPr>
        <w:t xml:space="preserve"> the </w:t>
      </w:r>
      <w:r>
        <w:rPr>
          <w:rFonts w:ascii="Century Gothic" w:hAnsi="Century Gothic"/>
          <w:b/>
          <w:sz w:val="18"/>
          <w:szCs w:val="18"/>
          <w:lang w:val="en-US"/>
        </w:rPr>
        <w:t>Ground Wire</w:t>
      </w:r>
    </w:p>
    <w:p w:rsidR="00F4333B" w:rsidRDefault="00F4333B" w:rsidP="00F4333B">
      <w:pPr>
        <w:spacing w:before="20" w:after="20"/>
        <w:rPr>
          <w:rFonts w:ascii="Century Gothic" w:hAnsi="Century Gothic"/>
          <w:sz w:val="18"/>
          <w:szCs w:val="18"/>
          <w:lang w:val="en-US"/>
        </w:rPr>
      </w:pPr>
      <w:r>
        <w:rPr>
          <w:rFonts w:ascii="Century Gothic" w:hAnsi="Century Gothic"/>
          <w:sz w:val="18"/>
          <w:szCs w:val="18"/>
          <w:lang w:val="en-US"/>
        </w:rPr>
        <w:t>Connect the black eyed wire directly to the battery ground, not to the frame or to the engine.</w:t>
      </w:r>
      <w:r w:rsidRPr="00F4333B">
        <w:rPr>
          <w:rFonts w:ascii="Century Gothic" w:hAnsi="Century Gothic"/>
          <w:sz w:val="18"/>
          <w:szCs w:val="18"/>
          <w:lang w:val="en-US"/>
        </w:rPr>
        <w:t xml:space="preserve"> </w:t>
      </w:r>
      <w:r>
        <w:rPr>
          <w:rFonts w:ascii="Century Gothic" w:hAnsi="Century Gothic"/>
          <w:sz w:val="18"/>
          <w:szCs w:val="18"/>
          <w:lang w:val="en-US"/>
        </w:rPr>
        <w:br w:type="column"/>
      </w:r>
    </w:p>
    <w:p w:rsidR="00F4333B" w:rsidRDefault="00F4333B" w:rsidP="00F4333B">
      <w:pPr>
        <w:spacing w:before="20" w:after="20"/>
        <w:rPr>
          <w:rFonts w:ascii="Century Gothic" w:hAnsi="Century Gothic"/>
          <w:sz w:val="18"/>
          <w:szCs w:val="18"/>
          <w:lang w:val="en-US"/>
        </w:rPr>
      </w:pPr>
      <w:r w:rsidRPr="00F4333B">
        <w:rPr>
          <w:rFonts w:ascii="Century Gothic" w:hAnsi="Century Gothic"/>
          <w:noProof/>
          <w:sz w:val="18"/>
          <w:szCs w:val="18"/>
          <w:lang w:eastAsia="it-IT"/>
        </w:rPr>
        <w:drawing>
          <wp:inline distT="0" distB="0" distL="0" distR="0">
            <wp:extent cx="2790825" cy="745157"/>
            <wp:effectExtent l="0" t="0" r="0" b="0"/>
            <wp:docPr id="111" name="Immagine 1" descr="D:\Motorit\Cambio\SGRACE\Blip\Ducati\Panigale\P1440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otorit\Cambio\SGRACE\Blip\Ducati\Panigale\P1440586.JPG"/>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847342" cy="760247"/>
                    </a:xfrm>
                    <a:prstGeom prst="rect">
                      <a:avLst/>
                    </a:prstGeom>
                    <a:noFill/>
                    <a:ln>
                      <a:noFill/>
                    </a:ln>
                  </pic:spPr>
                </pic:pic>
              </a:graphicData>
            </a:graphic>
          </wp:inline>
        </w:drawing>
      </w:r>
    </w:p>
    <w:p w:rsidR="00F4333B" w:rsidRDefault="00F4333B" w:rsidP="00F4333B">
      <w:pPr>
        <w:spacing w:before="20" w:after="20"/>
        <w:rPr>
          <w:rFonts w:ascii="Century Gothic" w:hAnsi="Century Gothic"/>
          <w:sz w:val="18"/>
          <w:szCs w:val="18"/>
          <w:lang w:val="en-US"/>
        </w:rPr>
      </w:pPr>
    </w:p>
    <w:p w:rsidR="00F4333B" w:rsidRDefault="00F4333B" w:rsidP="00F4333B">
      <w:pPr>
        <w:spacing w:before="20" w:after="20"/>
        <w:rPr>
          <w:rFonts w:ascii="Century Gothic" w:hAnsi="Century Gothic"/>
          <w:sz w:val="18"/>
          <w:szCs w:val="18"/>
          <w:lang w:val="en-US"/>
        </w:rPr>
        <w:sectPr w:rsidR="00F4333B" w:rsidSect="00F4333B">
          <w:type w:val="continuous"/>
          <w:pgSz w:w="11906" w:h="16838"/>
          <w:pgMar w:top="851" w:right="282" w:bottom="1134" w:left="284" w:header="708" w:footer="708" w:gutter="0"/>
          <w:cols w:num="2" w:space="708"/>
          <w:docGrid w:linePitch="360"/>
        </w:sectPr>
      </w:pPr>
    </w:p>
    <w:p w:rsidR="00F4333B" w:rsidRDefault="00091C8B" w:rsidP="00F4333B">
      <w:pPr>
        <w:spacing w:before="20" w:after="20"/>
        <w:rPr>
          <w:rFonts w:ascii="Century Gothic" w:hAnsi="Century Gothic"/>
          <w:sz w:val="18"/>
          <w:szCs w:val="18"/>
          <w:lang w:val="en-US"/>
        </w:rPr>
      </w:pPr>
      <w:r w:rsidRPr="00091C8B">
        <w:rPr>
          <w:noProof/>
          <w:lang w:eastAsia="it-IT"/>
        </w:rPr>
        <w:lastRenderedPageBreak/>
        <w:pict>
          <v:rect id="Rectangle 36" o:spid="_x0000_s1045" style="position:absolute;margin-left:1.7pt;margin-top:4.1pt;width:566.8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" fillcolor="#d8d8d8 [2732]" stroked="f" strokecolor="blue"/>
        </w:pict>
      </w:r>
    </w:p>
    <w:p w:rsidR="00F4333B" w:rsidRDefault="00F4333B" w:rsidP="00F4333B">
      <w:pPr>
        <w:spacing w:before="20" w:after="20"/>
        <w:rPr>
          <w:rFonts w:ascii="Century Gothic" w:hAnsi="Century Gothic"/>
          <w:sz w:val="18"/>
          <w:szCs w:val="18"/>
          <w:lang w:val="en-US"/>
        </w:rPr>
      </w:pPr>
    </w:p>
    <w:p w:rsidR="00BB3051" w:rsidRDefault="00BB3051" w:rsidP="00F4333B">
      <w:pPr>
        <w:spacing w:before="20" w:after="20"/>
        <w:rPr>
          <w:rFonts w:ascii="Century Gothic" w:hAnsi="Century Gothic"/>
          <w:b/>
          <w:sz w:val="18"/>
          <w:szCs w:val="18"/>
          <w:lang w:val="en-US"/>
        </w:rPr>
        <w:sectPr w:rsidR="00BB3051" w:rsidSect="00F4333B">
          <w:type w:val="continuous"/>
          <w:pgSz w:w="11906" w:h="16838"/>
          <w:pgMar w:top="851" w:right="282" w:bottom="1134" w:left="284" w:header="708" w:footer="708" w:gutter="0"/>
          <w:cols w:space="708"/>
          <w:docGrid w:linePitch="360"/>
        </w:sectPr>
      </w:pPr>
    </w:p>
    <w:p w:rsidR="005B47A6" w:rsidRPr="00BB3051" w:rsidRDefault="00BB3051" w:rsidP="00F4333B">
      <w:pPr>
        <w:spacing w:before="20" w:after="20"/>
        <w:rPr>
          <w:rFonts w:ascii="Century Gothic" w:hAnsi="Century Gothic"/>
          <w:b/>
          <w:sz w:val="18"/>
          <w:szCs w:val="18"/>
          <w:lang w:val="en-US"/>
        </w:rPr>
      </w:pPr>
      <w:r w:rsidRPr="00BB3051">
        <w:rPr>
          <w:rFonts w:ascii="Century Gothic" w:hAnsi="Century Gothic"/>
          <w:b/>
          <w:sz w:val="18"/>
          <w:szCs w:val="18"/>
          <w:lang w:val="en-US"/>
        </w:rPr>
        <w:lastRenderedPageBreak/>
        <w:t>1.3 L</w:t>
      </w:r>
      <w:r w:rsidR="005B47A6" w:rsidRPr="00BB3051">
        <w:rPr>
          <w:rFonts w:ascii="Century Gothic" w:hAnsi="Century Gothic"/>
          <w:b/>
          <w:sz w:val="18"/>
          <w:szCs w:val="18"/>
          <w:lang w:val="en-US"/>
        </w:rPr>
        <w:t xml:space="preserve">oad Cell installation </w:t>
      </w:r>
    </w:p>
    <w:p w:rsidR="00291EF1" w:rsidRDefault="00F15C6B" w:rsidP="00987F1F">
      <w:pPr>
        <w:spacing w:before="20" w:after="20"/>
        <w:rPr>
          <w:rFonts w:ascii="Century Gothic" w:hAnsi="Century Gothic"/>
          <w:sz w:val="18"/>
          <w:szCs w:val="18"/>
          <w:lang w:val="en-US"/>
        </w:rPr>
      </w:pPr>
      <w:r>
        <w:rPr>
          <w:rFonts w:ascii="Century Gothic" w:hAnsi="Century Gothic"/>
          <w:sz w:val="18"/>
          <w:szCs w:val="18"/>
          <w:lang w:val="en-US"/>
        </w:rPr>
        <w:t xml:space="preserve">Remove OEM </w:t>
      </w:r>
      <w:proofErr w:type="spellStart"/>
      <w:r w:rsidR="00A5531A">
        <w:rPr>
          <w:rFonts w:ascii="Century Gothic" w:hAnsi="Century Gothic"/>
          <w:sz w:val="18"/>
          <w:szCs w:val="18"/>
          <w:lang w:val="en-US"/>
        </w:rPr>
        <w:t>shiftrod</w:t>
      </w:r>
      <w:proofErr w:type="spellEnd"/>
      <w:r w:rsidR="00A5531A">
        <w:rPr>
          <w:rFonts w:ascii="Century Gothic" w:hAnsi="Century Gothic"/>
          <w:sz w:val="18"/>
          <w:szCs w:val="18"/>
          <w:lang w:val="en-US"/>
        </w:rPr>
        <w:t xml:space="preserve"> </w:t>
      </w:r>
      <w:r>
        <w:rPr>
          <w:rFonts w:ascii="Century Gothic" w:hAnsi="Century Gothic"/>
          <w:sz w:val="18"/>
          <w:szCs w:val="18"/>
          <w:lang w:val="en-US"/>
        </w:rPr>
        <w:t>sensor and place the IRC</w:t>
      </w:r>
      <w:r w:rsidR="00987F1F">
        <w:rPr>
          <w:rFonts w:ascii="Century Gothic" w:hAnsi="Century Gothic"/>
          <w:sz w:val="18"/>
          <w:szCs w:val="18"/>
          <w:lang w:val="en-US"/>
        </w:rPr>
        <w:t xml:space="preserve"> </w:t>
      </w:r>
      <w:r w:rsidR="00FD5317">
        <w:rPr>
          <w:rFonts w:ascii="Century Gothic" w:hAnsi="Century Gothic"/>
          <w:sz w:val="18"/>
          <w:szCs w:val="18"/>
          <w:lang w:val="en-US"/>
        </w:rPr>
        <w:t>Switch</w:t>
      </w:r>
      <w:r w:rsidR="00987F1F">
        <w:rPr>
          <w:rFonts w:ascii="Century Gothic" w:hAnsi="Century Gothic"/>
          <w:sz w:val="18"/>
          <w:szCs w:val="18"/>
          <w:lang w:val="en-US"/>
        </w:rPr>
        <w:t xml:space="preserve"> using the </w:t>
      </w:r>
      <w:proofErr w:type="spellStart"/>
      <w:r w:rsidR="00987F1F">
        <w:rPr>
          <w:rFonts w:ascii="Century Gothic" w:hAnsi="Century Gothic"/>
          <w:sz w:val="18"/>
          <w:szCs w:val="18"/>
          <w:lang w:val="en-US"/>
        </w:rPr>
        <w:t>uniballs</w:t>
      </w:r>
      <w:proofErr w:type="spellEnd"/>
      <w:r w:rsidR="00987F1F">
        <w:rPr>
          <w:rFonts w:ascii="Century Gothic" w:hAnsi="Century Gothic"/>
          <w:sz w:val="18"/>
          <w:szCs w:val="18"/>
          <w:lang w:val="en-US"/>
        </w:rPr>
        <w:t xml:space="preserve"> provided in </w:t>
      </w:r>
      <w:r w:rsidR="00A5531A">
        <w:rPr>
          <w:rFonts w:ascii="Century Gothic" w:hAnsi="Century Gothic"/>
          <w:sz w:val="18"/>
          <w:szCs w:val="18"/>
          <w:lang w:val="en-US"/>
        </w:rPr>
        <w:t>the kit.</w:t>
      </w:r>
    </w:p>
    <w:p w:rsidR="00F15C6B" w:rsidRDefault="00F15C6B" w:rsidP="00291EF1">
      <w:pPr>
        <w:spacing w:before="20" w:after="20"/>
        <w:jc w:val="center"/>
        <w:rPr>
          <w:rFonts w:ascii="Century Gothic" w:hAnsi="Century Gothic"/>
          <w:sz w:val="18"/>
          <w:szCs w:val="18"/>
          <w:lang w:val="en-US"/>
        </w:rPr>
      </w:pPr>
    </w:p>
    <w:p w:rsidR="00835749" w:rsidRDefault="00835749" w:rsidP="00835749">
      <w:pPr>
        <w:spacing w:before="20" w:after="20"/>
        <w:rPr>
          <w:rFonts w:ascii="Century Gothic" w:hAnsi="Century Gothic"/>
          <w:sz w:val="18"/>
          <w:szCs w:val="18"/>
          <w:lang w:val="en-US"/>
        </w:rPr>
      </w:pPr>
      <w:r w:rsidRPr="00835749">
        <w:rPr>
          <w:rFonts w:ascii="Century Gothic" w:hAnsi="Century Gothic"/>
          <w:sz w:val="18"/>
          <w:szCs w:val="18"/>
          <w:lang w:val="en-US"/>
        </w:rPr>
        <w:t xml:space="preserve">Sensor has "magic threads" i.e. both right and left. Connect the sensor to the </w:t>
      </w:r>
      <w:proofErr w:type="spellStart"/>
      <w:r w:rsidR="00987F1F">
        <w:rPr>
          <w:rFonts w:ascii="Century Gothic" w:hAnsi="Century Gothic"/>
          <w:sz w:val="18"/>
          <w:szCs w:val="18"/>
          <w:lang w:val="en-US"/>
        </w:rPr>
        <w:t>uniballs</w:t>
      </w:r>
      <w:proofErr w:type="spellEnd"/>
      <w:r w:rsidR="00987F1F">
        <w:rPr>
          <w:rFonts w:ascii="Century Gothic" w:hAnsi="Century Gothic"/>
          <w:sz w:val="18"/>
          <w:szCs w:val="18"/>
          <w:lang w:val="en-US"/>
        </w:rPr>
        <w:t xml:space="preserve">. </w:t>
      </w:r>
      <w:r w:rsidRPr="00835749">
        <w:rPr>
          <w:rFonts w:ascii="Century Gothic" w:hAnsi="Century Gothic"/>
          <w:sz w:val="18"/>
          <w:szCs w:val="18"/>
          <w:lang w:val="en-US"/>
        </w:rPr>
        <w:t xml:space="preserve"> After connecting, tighten the nuts and ensure the grub screws to avoid disconnections due to vibrations</w:t>
      </w:r>
      <w:r w:rsidR="00987F1F">
        <w:rPr>
          <w:rFonts w:ascii="Century Gothic" w:hAnsi="Century Gothic"/>
          <w:sz w:val="18"/>
          <w:szCs w:val="18"/>
          <w:lang w:val="en-US"/>
        </w:rPr>
        <w:t xml:space="preserve"> (red arrows)</w:t>
      </w:r>
      <w:r w:rsidRPr="00835749">
        <w:rPr>
          <w:rFonts w:ascii="Century Gothic" w:hAnsi="Century Gothic"/>
          <w:sz w:val="18"/>
          <w:szCs w:val="18"/>
          <w:lang w:val="en-US"/>
        </w:rPr>
        <w:t xml:space="preserve">. </w:t>
      </w:r>
    </w:p>
    <w:p w:rsidR="00987F1F" w:rsidRDefault="00987F1F" w:rsidP="00835749">
      <w:pPr>
        <w:spacing w:before="20" w:after="20"/>
        <w:rPr>
          <w:rFonts w:ascii="Century Gothic" w:hAnsi="Century Gothic"/>
          <w:sz w:val="18"/>
          <w:szCs w:val="18"/>
          <w:lang w:val="en-US"/>
        </w:rPr>
      </w:pPr>
    </w:p>
    <w:p w:rsidR="00F15C6B" w:rsidRDefault="00835749" w:rsidP="00F15C6B">
      <w:pPr>
        <w:spacing w:before="20" w:after="20"/>
        <w:rPr>
          <w:rFonts w:ascii="Century Gothic" w:hAnsi="Century Gothic"/>
          <w:sz w:val="18"/>
          <w:szCs w:val="18"/>
          <w:lang w:val="en-US"/>
        </w:rPr>
      </w:pPr>
      <w:r w:rsidRPr="00835749">
        <w:rPr>
          <w:rFonts w:ascii="Century Gothic" w:hAnsi="Century Gothic"/>
          <w:sz w:val="18"/>
          <w:szCs w:val="18"/>
          <w:lang w:val="en-US"/>
        </w:rPr>
        <w:t xml:space="preserve">Check that the </w:t>
      </w:r>
      <w:proofErr w:type="spellStart"/>
      <w:r w:rsidRPr="00835749">
        <w:rPr>
          <w:rFonts w:ascii="Century Gothic" w:hAnsi="Century Gothic"/>
          <w:sz w:val="18"/>
          <w:szCs w:val="18"/>
          <w:lang w:val="en-US"/>
        </w:rPr>
        <w:t>shiftrod</w:t>
      </w:r>
      <w:proofErr w:type="spellEnd"/>
      <w:r w:rsidRPr="00835749">
        <w:rPr>
          <w:rFonts w:ascii="Century Gothic" w:hAnsi="Century Gothic"/>
          <w:sz w:val="18"/>
          <w:szCs w:val="18"/>
          <w:lang w:val="en-US"/>
        </w:rPr>
        <w:t xml:space="preserve"> does not rub or touch anything, as this could impair sensing.  Try to fix sensors that does not get </w:t>
      </w:r>
      <w:r w:rsidRPr="00835749">
        <w:rPr>
          <w:rFonts w:ascii="Century Gothic" w:hAnsi="Century Gothic"/>
          <w:sz w:val="18"/>
          <w:szCs w:val="18"/>
          <w:lang w:val="en-US"/>
        </w:rPr>
        <w:lastRenderedPageBreak/>
        <w:t>in connection with heated parts while riding. Make sure wire has a slight bend/loop so that it does not tighten up and pull the s</w:t>
      </w:r>
      <w:r w:rsidR="00F15C6B">
        <w:rPr>
          <w:rFonts w:ascii="Century Gothic" w:hAnsi="Century Gothic"/>
          <w:sz w:val="18"/>
          <w:szCs w:val="18"/>
          <w:lang w:val="en-US"/>
        </w:rPr>
        <w:t xml:space="preserve">ensors </w:t>
      </w:r>
      <w:r w:rsidRPr="00835749">
        <w:rPr>
          <w:rFonts w:ascii="Century Gothic" w:hAnsi="Century Gothic"/>
          <w:sz w:val="18"/>
          <w:szCs w:val="18"/>
          <w:lang w:val="en-US"/>
        </w:rPr>
        <w:t>up or down while shifting. Warranty does not cover ripped out wires</w:t>
      </w:r>
    </w:p>
    <w:p w:rsidR="00987F1F" w:rsidRDefault="00987F1F" w:rsidP="00F15C6B">
      <w:pPr>
        <w:spacing w:before="20" w:after="20"/>
        <w:rPr>
          <w:rFonts w:ascii="Century Gothic" w:hAnsi="Century Gothic"/>
          <w:sz w:val="18"/>
          <w:szCs w:val="18"/>
          <w:lang w:val="en-US"/>
        </w:rPr>
      </w:pP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tblPr>
      <w:tblGrid>
        <w:gridCol w:w="1279"/>
        <w:gridCol w:w="4001"/>
      </w:tblGrid>
      <w:tr w:rsidR="00AC2F7C" w:rsidRPr="00937E22" w:rsidTr="00987F1F">
        <w:trPr>
          <w:trHeight w:val="1132"/>
        </w:trPr>
        <w:tc>
          <w:tcPr>
            <w:tcW w:w="1279" w:type="dxa"/>
            <w:tcBorders>
              <w:right w:val="single" w:sz="4" w:space="0" w:color="FFFFFF" w:themeColor="background1"/>
            </w:tcBorders>
            <w:vAlign w:val="center"/>
          </w:tcPr>
          <w:p w:rsidR="00AC2F7C" w:rsidRDefault="00AC2F7C" w:rsidP="00AC2F7C">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69"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AC2F7C" w:rsidRDefault="00AC2F7C" w:rsidP="00AC2F7C">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4001" w:type="dxa"/>
            <w:tcBorders>
              <w:left w:val="single" w:sz="4" w:space="0" w:color="FFFFFF" w:themeColor="background1"/>
            </w:tcBorders>
            <w:vAlign w:val="center"/>
          </w:tcPr>
          <w:p w:rsidR="00AC2F7C" w:rsidRPr="00AC2F7C" w:rsidRDefault="00AC2F7C" w:rsidP="00AC2F7C">
            <w:pPr>
              <w:spacing w:after="0"/>
              <w:jc w:val="both"/>
              <w:rPr>
                <w:lang w:val="en-GB"/>
              </w:rPr>
            </w:pPr>
            <w:r w:rsidRPr="00AC2F7C">
              <w:rPr>
                <w:lang w:val="en-GB"/>
              </w:rPr>
              <w:t>To adjust sensor positioning, act on the proper planes on it.</w:t>
            </w:r>
          </w:p>
          <w:p w:rsidR="00AC2F7C" w:rsidRDefault="00AC2F7C" w:rsidP="00AC2F7C">
            <w:pPr>
              <w:spacing w:after="0"/>
              <w:jc w:val="both"/>
              <w:rPr>
                <w:rFonts w:ascii="Century Gothic" w:hAnsi="Century Gothic"/>
                <w:sz w:val="18"/>
                <w:szCs w:val="18"/>
                <w:lang w:val="en-US"/>
              </w:rPr>
            </w:pPr>
            <w:r w:rsidRPr="00AC2F7C">
              <w:rPr>
                <w:lang w:val="en-GB"/>
              </w:rPr>
              <w:t>Sensor failure could occur if acting on the cover</w:t>
            </w:r>
          </w:p>
        </w:tc>
      </w:tr>
    </w:tbl>
    <w:p w:rsidR="006E62E6" w:rsidRDefault="006E62E6" w:rsidP="00F4333B">
      <w:pPr>
        <w:spacing w:before="20" w:after="20"/>
        <w:rPr>
          <w:rFonts w:ascii="Century Gothic" w:hAnsi="Century Gothic"/>
          <w:sz w:val="18"/>
          <w:szCs w:val="18"/>
          <w:lang w:val="en-US"/>
        </w:rPr>
      </w:pPr>
    </w:p>
    <w:p w:rsidR="00987F1F" w:rsidRDefault="00987F1F" w:rsidP="00763B6F">
      <w:pPr>
        <w:spacing w:before="20" w:after="20"/>
        <w:jc w:val="center"/>
        <w:rPr>
          <w:rFonts w:ascii="Century Gothic" w:hAnsi="Century Gothic"/>
          <w:sz w:val="18"/>
          <w:szCs w:val="18"/>
          <w:lang w:val="en-US"/>
        </w:rPr>
        <w:sectPr w:rsidR="00987F1F" w:rsidSect="00987F1F">
          <w:type w:val="continuous"/>
          <w:pgSz w:w="11906" w:h="16838"/>
          <w:pgMar w:top="851" w:right="282" w:bottom="1134" w:left="284" w:header="708" w:footer="708" w:gutter="0"/>
          <w:cols w:num="2" w:space="708"/>
          <w:docGrid w:linePitch="360"/>
        </w:sectPr>
      </w:pPr>
    </w:p>
    <w:p w:rsidR="006E62E6" w:rsidRDefault="00091C8B" w:rsidP="00F4333B">
      <w:pPr>
        <w:spacing w:before="20" w:after="20"/>
        <w:rPr>
          <w:rFonts w:ascii="Century Gothic" w:hAnsi="Century Gothic"/>
          <w:sz w:val="18"/>
          <w:szCs w:val="18"/>
          <w:lang w:val="en-US"/>
        </w:rPr>
      </w:pPr>
      <w:r>
        <w:rPr>
          <w:rFonts w:ascii="Century Gothic" w:hAnsi="Century Gothic"/>
          <w:noProof/>
          <w:sz w:val="18"/>
          <w:szCs w:val="18"/>
          <w:lang w:eastAsia="it-IT"/>
        </w:rPr>
        <w:lastRenderedPageBreak/>
        <w:pict>
          <v:rect id="Rectangle 39" o:spid="_x0000_s1042" style="position:absolute;margin-left:2.8pt;margin-top:1.3pt;width:566.8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" fillcolor="#d8d8d8 [2732]" stroked="f" strokecolor="#d8d8d8 [2732]"/>
        </w:pict>
      </w:r>
    </w:p>
    <w:p w:rsidR="008C4AF9" w:rsidRDefault="008C4AF9" w:rsidP="00F4333B">
      <w:pPr>
        <w:spacing w:before="20" w:after="20"/>
        <w:rPr>
          <w:rFonts w:ascii="Century Gothic" w:hAnsi="Century Gothic"/>
          <w:b/>
          <w:sz w:val="18"/>
          <w:szCs w:val="18"/>
          <w:lang w:val="en-US"/>
        </w:rPr>
      </w:pPr>
    </w:p>
    <w:p w:rsidR="008C4AF9" w:rsidRDefault="008C4AF9" w:rsidP="00F4333B">
      <w:pPr>
        <w:spacing w:before="20" w:after="20"/>
        <w:rPr>
          <w:rFonts w:ascii="Century Gothic" w:hAnsi="Century Gothic"/>
          <w:b/>
          <w:sz w:val="18"/>
          <w:szCs w:val="18"/>
          <w:lang w:val="en-US"/>
        </w:rPr>
        <w:sectPr w:rsidR="008C4AF9" w:rsidSect="00F4333B">
          <w:type w:val="continuous"/>
          <w:pgSz w:w="11906" w:h="16838"/>
          <w:pgMar w:top="851" w:right="282" w:bottom="1134" w:left="284" w:header="708" w:footer="708" w:gutter="0"/>
          <w:cols w:space="708"/>
          <w:docGrid w:linePitch="360"/>
        </w:sectPr>
      </w:pPr>
    </w:p>
    <w:p w:rsidR="005B47A6" w:rsidRPr="008C4AF9" w:rsidRDefault="00884097" w:rsidP="00F4333B">
      <w:pPr>
        <w:spacing w:before="20" w:after="20"/>
        <w:rPr>
          <w:rFonts w:ascii="Century Gothic" w:hAnsi="Century Gothic"/>
          <w:b/>
          <w:sz w:val="18"/>
          <w:szCs w:val="18"/>
          <w:lang w:val="en-US"/>
        </w:rPr>
      </w:pPr>
      <w:r>
        <w:rPr>
          <w:rFonts w:ascii="Century Gothic" w:hAnsi="Century Gothic"/>
          <w:b/>
          <w:sz w:val="18"/>
          <w:szCs w:val="18"/>
          <w:lang w:val="en-US"/>
        </w:rPr>
        <w:lastRenderedPageBreak/>
        <w:t>1</w:t>
      </w:r>
      <w:r w:rsidR="005B47A6" w:rsidRPr="008C4AF9">
        <w:rPr>
          <w:rFonts w:ascii="Century Gothic" w:hAnsi="Century Gothic"/>
          <w:b/>
          <w:sz w:val="18"/>
          <w:szCs w:val="18"/>
          <w:lang w:val="en-US"/>
        </w:rPr>
        <w:t>.</w:t>
      </w:r>
      <w:r w:rsidR="006E62E6">
        <w:rPr>
          <w:rFonts w:ascii="Century Gothic" w:hAnsi="Century Gothic"/>
          <w:b/>
          <w:sz w:val="18"/>
          <w:szCs w:val="18"/>
          <w:lang w:val="en-US"/>
        </w:rPr>
        <w:t>4</w:t>
      </w:r>
      <w:r w:rsidR="005B47A6" w:rsidRPr="008C4AF9">
        <w:rPr>
          <w:rFonts w:ascii="Century Gothic" w:hAnsi="Century Gothic"/>
          <w:b/>
          <w:sz w:val="18"/>
          <w:szCs w:val="18"/>
          <w:lang w:val="en-US"/>
        </w:rPr>
        <w:t xml:space="preserve"> Coils</w:t>
      </w:r>
      <w:r w:rsidR="00F264DF">
        <w:rPr>
          <w:rFonts w:ascii="Century Gothic" w:hAnsi="Century Gothic"/>
          <w:b/>
          <w:sz w:val="18"/>
          <w:szCs w:val="18"/>
          <w:lang w:val="en-US"/>
        </w:rPr>
        <w:t xml:space="preserve"> </w:t>
      </w:r>
      <w:r w:rsidR="00326113">
        <w:rPr>
          <w:rFonts w:ascii="Century Gothic" w:hAnsi="Century Gothic"/>
          <w:b/>
          <w:sz w:val="18"/>
          <w:szCs w:val="18"/>
          <w:lang w:val="en-US"/>
        </w:rPr>
        <w:t>connections</w:t>
      </w:r>
    </w:p>
    <w:p w:rsidR="00400976" w:rsidRDefault="008C4AF9" w:rsidP="00F4333B">
      <w:pPr>
        <w:spacing w:before="20" w:after="20"/>
        <w:rPr>
          <w:rFonts w:ascii="Century Gothic" w:hAnsi="Century Gothic"/>
          <w:sz w:val="18"/>
          <w:szCs w:val="18"/>
          <w:lang w:val="en-US"/>
        </w:rPr>
      </w:pPr>
      <w:r>
        <w:rPr>
          <w:rFonts w:ascii="Century Gothic" w:hAnsi="Century Gothic"/>
          <w:sz w:val="18"/>
          <w:szCs w:val="18"/>
          <w:lang w:val="en-US"/>
        </w:rPr>
        <w:t>Take the coil harness.</w:t>
      </w:r>
    </w:p>
    <w:p w:rsidR="00400976" w:rsidRPr="00924F92" w:rsidRDefault="00091C8B" w:rsidP="006E62E6">
      <w:pPr>
        <w:spacing w:before="20" w:after="20"/>
        <w:jc w:val="center"/>
        <w:rPr>
          <w:rFonts w:ascii="Century Gothic" w:hAnsi="Century Gothic"/>
          <w:sz w:val="18"/>
          <w:szCs w:val="18"/>
          <w:lang w:val="en-US"/>
        </w:rPr>
      </w:pPr>
      <w:r>
        <w:rPr>
          <w:rFonts w:ascii="Century Gothic" w:hAnsi="Century Gothic"/>
          <w:noProof/>
          <w:sz w:val="18"/>
          <w:szCs w:val="18"/>
          <w:lang w:eastAsia="it-IT"/>
        </w:rPr>
        <w:pict>
          <v:rect id="Rectangle 33" o:spid="_x0000_s1041" style="position:absolute;left:0;text-align:left;margin-left:94.35pt;margin-top:120.05pt;width:48.9pt;height:30.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" fillcolor="white [3212]" strokecolor="white [3212]"/>
        </w:pict>
      </w:r>
      <w:r>
        <w:rPr>
          <w:rFonts w:ascii="Century Gothic" w:hAnsi="Century Gothic"/>
          <w:noProof/>
          <w:sz w:val="18"/>
          <w:szCs w:val="18"/>
          <w:lang w:eastAsia="it-IT"/>
        </w:rPr>
        <w:pict>
          <v:rect id="Rectangle 32" o:spid="_x0000_s1040" style="position:absolute;left:0;text-align:left;margin-left:86.1pt;margin-top:112.55pt;width:48.9pt;height:30.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" fillcolor="white [3212]" strokecolor="white [3212]"/>
        </w:pict>
      </w:r>
      <w:r>
        <w:rPr>
          <w:rFonts w:ascii="Century Gothic" w:hAnsi="Century Gothic"/>
          <w:noProof/>
          <w:sz w:val="18"/>
          <w:szCs w:val="18"/>
          <w:lang w:eastAsia="it-IT"/>
        </w:rPr>
        <w:pict>
          <v:rect id="Rectangle 31" o:spid="_x0000_s1039" style="position:absolute;left:0;text-align:left;margin-left:106.65pt;margin-top:120.05pt;width:48.9pt;height:30.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" fillcolor="white [3212]" strokecolor="white [3212]"/>
        </w:pict>
      </w:r>
      <w:r>
        <w:rPr>
          <w:rFonts w:ascii="Century Gothic" w:hAnsi="Century Gothic"/>
          <w:noProof/>
          <w:sz w:val="18"/>
          <w:szCs w:val="18"/>
          <w:lang w:eastAsia="it-IT"/>
        </w:rPr>
        <w:pict>
          <v:rect id="Rectangle 30" o:spid="_x0000_s1038" style="position:absolute;left:0;text-align:left;margin-left:120.8pt;margin-top:103.95pt;width:48.9pt;height:30.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" fillcolor="white [3212]" strokecolor="white [3212]"/>
        </w:pict>
      </w:r>
      <w:r>
        <w:rPr>
          <w:rFonts w:ascii="Century Gothic" w:hAnsi="Century Gothic"/>
          <w:noProof/>
          <w:sz w:val="18"/>
          <w:szCs w:val="18"/>
          <w:lang w:eastAsia="it-IT"/>
        </w:rPr>
        <w:pict>
          <v:rect id="Rectangle 29" o:spid="_x0000_s1037" style="position:absolute;left:0;text-align:left;margin-left:66.65pt;margin-top:103.95pt;width:48.9pt;height:30.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" fillcolor="white [3212]" strokecolor="white [3212]"/>
        </w:pict>
      </w:r>
      <w:r w:rsidR="00291EF1" w:rsidRPr="00291EF1">
        <w:rPr>
          <w:rFonts w:ascii="Century Gothic" w:hAnsi="Century Gothic"/>
          <w:noProof/>
          <w:sz w:val="18"/>
          <w:szCs w:val="18"/>
          <w:lang w:eastAsia="it-IT"/>
        </w:rPr>
        <w:drawing>
          <wp:inline distT="0" distB="0" distL="0" distR="0">
            <wp:extent cx="2421080" cy="2242868"/>
            <wp:effectExtent l="0" t="0" r="0" b="0"/>
            <wp:docPr id="38" name="Immagine 10" descr="Cablagg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blaggio"/>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21080" cy="2242868"/>
                    </a:xfrm>
                    <a:prstGeom prst="rect">
                      <a:avLst/>
                    </a:prstGeom>
                    <a:noFill/>
                    <a:ln>
                      <a:noFill/>
                    </a:ln>
                  </pic:spPr>
                </pic:pic>
              </a:graphicData>
            </a:graphic>
          </wp:inline>
        </w:drawing>
      </w:r>
    </w:p>
    <w:p w:rsidR="00251EE0" w:rsidRDefault="00F264DF" w:rsidP="00251EE0">
      <w:pPr>
        <w:spacing w:before="20" w:after="20"/>
        <w:jc w:val="both"/>
        <w:rPr>
          <w:rFonts w:ascii="Century Gothic" w:hAnsi="Century Gothic"/>
          <w:sz w:val="18"/>
          <w:szCs w:val="18"/>
          <w:lang w:val="en-US"/>
        </w:rPr>
      </w:pPr>
      <w:r>
        <w:rPr>
          <w:rFonts w:ascii="Century Gothic" w:hAnsi="Century Gothic"/>
          <w:sz w:val="18"/>
          <w:szCs w:val="18"/>
          <w:lang w:val="en-US"/>
        </w:rPr>
        <w:t>Locate coils above cylinder heads</w:t>
      </w:r>
    </w:p>
    <w:p w:rsidR="004C120F" w:rsidRPr="008867AE" w:rsidRDefault="00091C8B" w:rsidP="00251EE0">
      <w:pPr>
        <w:spacing w:before="20" w:after="20"/>
        <w:jc w:val="both"/>
        <w:rPr>
          <w:rFonts w:ascii="Century Gothic" w:hAnsi="Century Gothic"/>
          <w:noProof/>
          <w:sz w:val="18"/>
          <w:szCs w:val="18"/>
          <w:lang w:val="en-GB" w:eastAsia="it-IT"/>
        </w:rPr>
      </w:pPr>
      <w:r>
        <w:rPr>
          <w:rFonts w:ascii="Century Gothic" w:hAnsi="Century Gothic"/>
          <w:noProof/>
          <w:sz w:val="18"/>
          <w:szCs w:val="18"/>
          <w:lang w:eastAsia="it-IT"/>
        </w:rPr>
        <w:pict>
          <v:oval id="_x0000_s1036" style="position:absolute;left:0;text-align:left;margin-left:464.75pt;margin-top:-178.65pt;width:43.65pt;height:56.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" filled="f" fillcolor="#3383b3" strokecolor="red" strokeweight="2.25pt"/>
        </w:pict>
      </w:r>
      <w:r>
        <w:rPr>
          <w:rFonts w:ascii="Century Gothic" w:hAnsi="Century Gothic"/>
          <w:noProof/>
          <w:sz w:val="18"/>
          <w:szCs w:val="18"/>
          <w:lang w:eastAsia="it-IT"/>
        </w:rPr>
        <w:pict>
          <v:oval id="_x0000_s1035" style="position:absolute;left:0;text-align:left;margin-left:398.2pt;margin-top:-178.65pt;width:43.65pt;height:56.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" filled="f" fillcolor="#3383b3" strokecolor="red" strokeweight="2.25pt"/>
        </w:pict>
      </w:r>
      <w:r>
        <w:rPr>
          <w:rFonts w:ascii="Century Gothic" w:hAnsi="Century Gothic"/>
          <w:noProof/>
          <w:sz w:val="18"/>
          <w:szCs w:val="18"/>
          <w:lang w:eastAsia="it-IT"/>
        </w:rPr>
        <w:pict>
          <v:oval id="_x0000_s1034" style="position:absolute;left:0;text-align:left;margin-left:350.65pt;margin-top:-154.15pt;width:43.65pt;height:56.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" filled="f" fillcolor="#3383b3" strokecolor="red" strokeweight="2.25pt"/>
        </w:pict>
      </w:r>
      <w:r w:rsidR="00251EE0">
        <w:rPr>
          <w:rFonts w:ascii="Century Gothic" w:hAnsi="Century Gothic"/>
          <w:sz w:val="18"/>
          <w:szCs w:val="18"/>
          <w:lang w:val="en-US"/>
        </w:rPr>
        <w:t>.</w:t>
      </w:r>
      <w:r w:rsidR="00251EE0">
        <w:rPr>
          <w:rFonts w:ascii="Century Gothic" w:hAnsi="Century Gothic"/>
          <w:sz w:val="18"/>
          <w:szCs w:val="18"/>
          <w:lang w:val="en-US"/>
        </w:rPr>
        <w:br w:type="column"/>
      </w:r>
      <w:r w:rsidR="004C120F">
        <w:rPr>
          <w:rFonts w:ascii="Century Gothic" w:hAnsi="Century Gothic"/>
          <w:sz w:val="18"/>
          <w:szCs w:val="18"/>
          <w:lang w:val="en-US"/>
        </w:rPr>
        <w:lastRenderedPageBreak/>
        <w:t xml:space="preserve">. </w:t>
      </w:r>
      <w:r w:rsidR="008C4AF9">
        <w:rPr>
          <w:rFonts w:ascii="Century Gothic" w:hAnsi="Century Gothic"/>
          <w:sz w:val="18"/>
          <w:szCs w:val="18"/>
          <w:lang w:val="en-US"/>
        </w:rPr>
        <w:t xml:space="preserve"> </w:t>
      </w:r>
      <w:r w:rsidR="008A773D">
        <w:rPr>
          <w:rFonts w:ascii="Century Gothic" w:hAnsi="Century Gothic"/>
          <w:noProof/>
          <w:sz w:val="18"/>
          <w:szCs w:val="18"/>
          <w:lang w:eastAsia="it-IT"/>
        </w:rPr>
        <w:drawing>
          <wp:inline distT="0" distB="0" distL="0" distR="0">
            <wp:extent cx="3286125" cy="2228850"/>
            <wp:effectExtent l="0" t="0" r="0" b="0"/>
            <wp:docPr id="6" name="Picture 6" descr="IMG_20210317_15033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210317_150334_mod"/>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86125" cy="2228850"/>
                    </a:xfrm>
                    <a:prstGeom prst="rect">
                      <a:avLst/>
                    </a:prstGeom>
                    <a:noFill/>
                    <a:ln>
                      <a:noFill/>
                    </a:ln>
                  </pic:spPr>
                </pic:pic>
              </a:graphicData>
            </a:graphic>
          </wp:inline>
        </w:drawing>
      </w:r>
    </w:p>
    <w:p w:rsidR="0099300D" w:rsidRDefault="0099300D" w:rsidP="00251EE0">
      <w:pPr>
        <w:spacing w:before="20" w:after="20"/>
        <w:jc w:val="both"/>
        <w:rPr>
          <w:rFonts w:ascii="Century Gothic" w:hAnsi="Century Gothic"/>
          <w:sz w:val="18"/>
          <w:szCs w:val="18"/>
          <w:lang w:val="en-US"/>
        </w:rPr>
      </w:pPr>
    </w:p>
    <w:p w:rsidR="008C4AF9" w:rsidRDefault="005B47A6" w:rsidP="00F4333B">
      <w:pPr>
        <w:spacing w:before="20" w:after="20"/>
        <w:rPr>
          <w:rFonts w:ascii="Century Gothic" w:hAnsi="Century Gothic"/>
          <w:sz w:val="18"/>
          <w:szCs w:val="18"/>
          <w:lang w:val="en-US"/>
        </w:rPr>
        <w:sectPr w:rsidR="008C4AF9" w:rsidSect="008C4AF9">
          <w:type w:val="continuous"/>
          <w:pgSz w:w="11906" w:h="16838"/>
          <w:pgMar w:top="851" w:right="282" w:bottom="1134" w:left="284" w:header="708" w:footer="708" w:gutter="0"/>
          <w:cols w:num="2" w:space="708"/>
          <w:docGrid w:linePitch="360"/>
        </w:sectPr>
      </w:pPr>
      <w:r w:rsidRPr="005B47A6">
        <w:rPr>
          <w:rFonts w:ascii="Century Gothic" w:hAnsi="Century Gothic"/>
          <w:sz w:val="18"/>
          <w:szCs w:val="18"/>
          <w:lang w:val="en-US"/>
        </w:rPr>
        <w:t xml:space="preserve"> </w:t>
      </w:r>
      <w:r w:rsidR="004C120F">
        <w:rPr>
          <w:rFonts w:ascii="Century Gothic" w:hAnsi="Century Gothic"/>
          <w:sz w:val="18"/>
          <w:szCs w:val="18"/>
          <w:lang w:val="en-US"/>
        </w:rPr>
        <w:t>Unplug the connectors and put the IRC bypass in the between</w:t>
      </w:r>
      <w:r w:rsidR="00251EE0">
        <w:rPr>
          <w:rFonts w:ascii="Century Gothic" w:hAnsi="Century Gothic"/>
          <w:sz w:val="18"/>
          <w:szCs w:val="18"/>
          <w:lang w:val="en-US"/>
        </w:rPr>
        <w:t>. No matter the order</w:t>
      </w:r>
      <w:r w:rsidR="004C120F">
        <w:rPr>
          <w:rFonts w:ascii="Century Gothic" w:hAnsi="Century Gothic"/>
          <w:sz w:val="18"/>
          <w:szCs w:val="18"/>
          <w:lang w:val="en-US"/>
        </w:rPr>
        <w:t>.</w:t>
      </w:r>
    </w:p>
    <w:p w:rsidR="00CC2463" w:rsidRPr="00FD5317" w:rsidRDefault="00091C8B" w:rsidP="00F4333B">
      <w:pPr>
        <w:spacing w:before="20" w:after="20"/>
        <w:rPr>
          <w:rFonts w:ascii="Century Gothic" w:hAnsi="Century Gothic"/>
          <w:sz w:val="18"/>
          <w:szCs w:val="18"/>
          <w:lang w:val="en-US"/>
        </w:rPr>
        <w:sectPr w:rsidR="00CC2463" w:rsidRPr="00FD5317" w:rsidSect="00CC2463">
          <w:type w:val="continuous"/>
          <w:pgSz w:w="11906" w:h="16838"/>
          <w:pgMar w:top="851" w:right="282" w:bottom="1134" w:left="284" w:header="708" w:footer="708" w:gutter="0"/>
          <w:cols w:space="708"/>
          <w:docGrid w:linePitch="360"/>
        </w:sectPr>
      </w:pPr>
      <w:r>
        <w:rPr>
          <w:rFonts w:ascii="Century Gothic" w:hAnsi="Century Gothic"/>
          <w:noProof/>
          <w:sz w:val="18"/>
          <w:szCs w:val="18"/>
          <w:lang w:eastAsia="it-IT"/>
        </w:rPr>
        <w:lastRenderedPageBreak/>
        <w:pict>
          <v:rect id="Rectangle 41" o:spid="_x0000_s1033" style="position:absolute;margin-left:2.8pt;margin-top:1.3pt;width:566.8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" fillcolor="#d8d8d8 [2732]" stroked="f" strokecolor="#d8d8d8 [2732]"/>
        </w:pict>
      </w:r>
    </w:p>
    <w:p w:rsidR="00937E22" w:rsidRPr="00937E22" w:rsidRDefault="00937E22" w:rsidP="00937E22">
      <w:pPr>
        <w:widowControl w:val="0"/>
        <w:numPr>
          <w:ilvl w:val="1"/>
          <w:numId w:val="10"/>
        </w:numPr>
        <w:tabs>
          <w:tab w:val="left" w:pos="471"/>
        </w:tabs>
        <w:autoSpaceDE w:val="0"/>
        <w:autoSpaceDN w:val="0"/>
        <w:spacing w:after="0" w:line="240" w:lineRule="auto"/>
        <w:ind w:right="570"/>
        <w:rPr>
          <w:rFonts w:ascii="Century Gothic" w:eastAsia="Century Gothic" w:hAnsi="Century Gothic" w:cs="Century Gothic"/>
          <w:b/>
          <w:sz w:val="18"/>
          <w:lang w:val="en-US"/>
        </w:rPr>
      </w:pPr>
      <w:r w:rsidRPr="00937E22">
        <w:rPr>
          <w:rFonts w:ascii="Century Gothic" w:eastAsia="Century Gothic" w:hAnsi="Century Gothic" w:cs="Century Gothic"/>
          <w:b/>
          <w:sz w:val="18"/>
          <w:lang w:val="en-US"/>
        </w:rPr>
        <w:lastRenderedPageBreak/>
        <w:t>Gearshift Connector</w:t>
      </w:r>
    </w:p>
    <w:p w:rsidR="00937E22" w:rsidRDefault="00937E22" w:rsidP="00937E22">
      <w:pPr>
        <w:widowControl w:val="0"/>
        <w:autoSpaceDE w:val="0"/>
        <w:autoSpaceDN w:val="0"/>
        <w:spacing w:before="6" w:after="0" w:line="218" w:lineRule="auto"/>
        <w:ind w:left="426" w:right="570"/>
        <w:rPr>
          <w:rFonts w:ascii="Century Gothic" w:eastAsia="Century Gothic" w:hAnsi="Century Gothic" w:cs="Century Gothic"/>
          <w:sz w:val="18"/>
          <w:szCs w:val="18"/>
          <w:lang w:val="en-US"/>
        </w:rPr>
      </w:pPr>
    </w:p>
    <w:p w:rsidR="00937E22" w:rsidRDefault="00937E22" w:rsidP="00937E22">
      <w:pPr>
        <w:widowControl w:val="0"/>
        <w:autoSpaceDE w:val="0"/>
        <w:autoSpaceDN w:val="0"/>
        <w:spacing w:before="6" w:after="0" w:line="218" w:lineRule="auto"/>
        <w:ind w:left="426" w:right="570"/>
        <w:rPr>
          <w:rFonts w:ascii="Century Gothic" w:eastAsia="Century Gothic" w:hAnsi="Century Gothic" w:cs="Century Gothic"/>
          <w:sz w:val="18"/>
          <w:szCs w:val="18"/>
          <w:lang w:val="en-US"/>
        </w:rPr>
      </w:pPr>
    </w:p>
    <w:p w:rsidR="00937E22" w:rsidRPr="00937E22" w:rsidRDefault="00937E22" w:rsidP="00937E22">
      <w:pPr>
        <w:widowControl w:val="0"/>
        <w:autoSpaceDE w:val="0"/>
        <w:autoSpaceDN w:val="0"/>
        <w:spacing w:before="6" w:after="0" w:line="218" w:lineRule="auto"/>
        <w:ind w:left="426" w:right="570"/>
        <w:rPr>
          <w:rFonts w:ascii="Century Gothic" w:eastAsia="Century Gothic" w:hAnsi="Century Gothic" w:cs="Century Gothic"/>
          <w:sz w:val="18"/>
          <w:szCs w:val="18"/>
          <w:lang w:val="en-US"/>
        </w:rPr>
      </w:pPr>
      <w:r>
        <w:rPr>
          <w:rFonts w:ascii="Century Gothic" w:eastAsia="Century Gothic" w:hAnsi="Century Gothic" w:cs="Century Gothic"/>
          <w:sz w:val="18"/>
          <w:szCs w:val="18"/>
          <w:lang w:val="en-US"/>
        </w:rPr>
        <w:t>C</w:t>
      </w:r>
      <w:r w:rsidRPr="00937E22">
        <w:rPr>
          <w:rFonts w:ascii="Century Gothic" w:eastAsia="Century Gothic" w:hAnsi="Century Gothic" w:cs="Century Gothic"/>
          <w:sz w:val="18"/>
          <w:szCs w:val="18"/>
          <w:lang w:val="en-US"/>
        </w:rPr>
        <w:t xml:space="preserve">onnect the </w:t>
      </w:r>
      <w:r w:rsidRPr="00937E22">
        <w:rPr>
          <w:rFonts w:ascii="Century Gothic" w:eastAsia="Century Gothic" w:hAnsi="Century Gothic" w:cs="Century Gothic"/>
          <w:b/>
          <w:sz w:val="18"/>
          <w:szCs w:val="18"/>
          <w:lang w:val="en-US"/>
        </w:rPr>
        <w:t>Yellow</w:t>
      </w:r>
      <w:r w:rsidRPr="00937E22">
        <w:rPr>
          <w:rFonts w:ascii="Century Gothic" w:eastAsia="Century Gothic" w:hAnsi="Century Gothic" w:cs="Century Gothic"/>
          <w:sz w:val="18"/>
          <w:szCs w:val="18"/>
          <w:lang w:val="en-US"/>
        </w:rPr>
        <w:t xml:space="preserve"> wire that comes out alone from the IRC orange box, to the gearshift sensor if you want the gearshift management.</w:t>
      </w:r>
    </w:p>
    <w:p w:rsidR="00937E22" w:rsidRPr="00937E22" w:rsidRDefault="00937E22" w:rsidP="00937E22">
      <w:pPr>
        <w:widowControl w:val="0"/>
        <w:autoSpaceDE w:val="0"/>
        <w:autoSpaceDN w:val="0"/>
        <w:spacing w:before="6" w:after="0" w:line="218" w:lineRule="auto"/>
        <w:ind w:left="426" w:right="570"/>
        <w:rPr>
          <w:rFonts w:ascii="Century Gothic" w:eastAsia="Century Gothic" w:hAnsi="Century Gothic" w:cs="Century Gothic"/>
          <w:sz w:val="18"/>
          <w:szCs w:val="18"/>
          <w:lang w:val="en-US"/>
        </w:rPr>
      </w:pPr>
      <w:r w:rsidRPr="00937E22">
        <w:rPr>
          <w:rFonts w:ascii="Century Gothic" w:eastAsia="Century Gothic" w:hAnsi="Century Gothic" w:cs="Century Gothic"/>
          <w:sz w:val="18"/>
          <w:szCs w:val="18"/>
          <w:lang w:val="en-US"/>
        </w:rPr>
        <w:t xml:space="preserve"> </w:t>
      </w:r>
    </w:p>
    <w:p w:rsidR="00937E22" w:rsidRPr="00937E22" w:rsidRDefault="00937E22" w:rsidP="00937E22">
      <w:pPr>
        <w:widowControl w:val="0"/>
        <w:autoSpaceDE w:val="0"/>
        <w:autoSpaceDN w:val="0"/>
        <w:spacing w:before="6" w:after="0" w:line="218" w:lineRule="auto"/>
        <w:ind w:left="426" w:right="570"/>
        <w:rPr>
          <w:rFonts w:ascii="Century Gothic" w:eastAsia="Century Gothic" w:hAnsi="Century Gothic" w:cs="Century Gothic"/>
          <w:sz w:val="18"/>
          <w:szCs w:val="18"/>
          <w:lang w:val="en-US"/>
        </w:rPr>
      </w:pPr>
      <w:r w:rsidRPr="00937E22">
        <w:rPr>
          <w:rFonts w:ascii="Century Gothic" w:eastAsia="Century Gothic" w:hAnsi="Century Gothic" w:cs="Century Gothic"/>
          <w:sz w:val="18"/>
          <w:szCs w:val="18"/>
          <w:lang w:val="en-US"/>
        </w:rPr>
        <w:t>The gearshift sensor connector is under the tank left side. It is a blue or black 3 ways connector. The gearshift signal is the wire in the middle. On the side picture it is the blue wire. Connect the IRC wire to it with the cable clamp (provided in the box) or, better, solder it.</w:t>
      </w:r>
    </w:p>
    <w:p w:rsidR="00937E22" w:rsidRPr="00937E22" w:rsidRDefault="00937E22" w:rsidP="00937E22">
      <w:pPr>
        <w:widowControl w:val="0"/>
        <w:autoSpaceDE w:val="0"/>
        <w:autoSpaceDN w:val="0"/>
        <w:spacing w:before="9" w:after="0" w:line="240" w:lineRule="auto"/>
        <w:ind w:left="426" w:right="570"/>
        <w:jc w:val="center"/>
        <w:rPr>
          <w:rFonts w:ascii="Century Gothic" w:eastAsia="Century Gothic" w:hAnsi="Century Gothic" w:cs="Century Gothic"/>
          <w:sz w:val="21"/>
          <w:szCs w:val="18"/>
          <w:lang w:val="en-US"/>
        </w:rPr>
      </w:pPr>
      <w:r w:rsidRPr="00937E22">
        <w:rPr>
          <w:rFonts w:ascii="Times New Roman" w:eastAsia="Century Gothic" w:hAnsi="Times New Roman" w:cs="Century Gothic"/>
          <w:noProof/>
          <w:sz w:val="18"/>
          <w:szCs w:val="18"/>
          <w:lang w:eastAsia="it-IT"/>
        </w:rPr>
        <w:lastRenderedPageBrea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9" o:spid="_x0000_s1051" type="#_x0000_t34" style="position:absolute;left:0;text-align:left;margin-left:119.85pt;margin-top:21.75pt;width:51.8pt;height:35.65pt;rotation:90;z-index:251705344;visibility:visible;mso-wrap-style:square;mso-wrap-distance-left:9pt;mso-wrap-distance-top:0;mso-wrap-distance-right:9pt;mso-wrap-distance-bottom:0;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" adj=",-358081,-199717" strokecolor="red">
            <v:stroke endarrow="block"/>
          </v:shape>
        </w:pict>
      </w:r>
      <w:r w:rsidR="006114C2" w:rsidRPr="006114C2">
        <w:rPr>
          <w:rFonts w:ascii="Century Gothic" w:eastAsia="Century Gothic" w:hAnsi="Century Gothic" w:cs="Century Gothic"/>
          <w:sz w:val="21"/>
          <w:szCs w:val="18"/>
          <w:lang w:val="en-US"/>
        </w:rPr>
        <w:t xml:space="preserve"> </w:t>
      </w:r>
      <w:r w:rsidR="006114C2">
        <w:rPr>
          <w:rFonts w:ascii="Century Gothic" w:eastAsia="Century Gothic" w:hAnsi="Century Gothic" w:cs="Century Gothic"/>
          <w:noProof/>
          <w:sz w:val="21"/>
          <w:szCs w:val="18"/>
          <w:lang w:eastAsia="it-IT"/>
        </w:rPr>
        <w:drawing>
          <wp:inline distT="0" distB="0" distL="0" distR="0">
            <wp:extent cx="2572863" cy="1857375"/>
            <wp:effectExtent l="19050" t="0" r="0" b="0"/>
            <wp:docPr id="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2579949" cy="1862491"/>
                    </a:xfrm>
                    <a:prstGeom prst="rect">
                      <a:avLst/>
                    </a:prstGeom>
                    <a:noFill/>
                    <a:ln w="9525">
                      <a:noFill/>
                      <a:miter lim="800000"/>
                      <a:headEnd/>
                      <a:tailEnd/>
                    </a:ln>
                  </pic:spPr>
                </pic:pic>
              </a:graphicData>
            </a:graphic>
          </wp:inline>
        </w:drawing>
      </w:r>
    </w:p>
    <w:p w:rsidR="00937E22" w:rsidRPr="00937E22" w:rsidRDefault="00937E22" w:rsidP="00937E22">
      <w:pPr>
        <w:widowControl w:val="0"/>
        <w:autoSpaceDE w:val="0"/>
        <w:autoSpaceDN w:val="0"/>
        <w:spacing w:before="9" w:after="0" w:line="240" w:lineRule="auto"/>
        <w:ind w:left="426" w:right="570"/>
        <w:jc w:val="center"/>
        <w:rPr>
          <w:rFonts w:ascii="Century Gothic" w:eastAsia="Century Gothic" w:hAnsi="Century Gothic" w:cs="Century Gothic"/>
          <w:sz w:val="21"/>
          <w:szCs w:val="18"/>
          <w:lang w:val="en-US"/>
        </w:rPr>
      </w:pPr>
    </w:p>
    <w:p w:rsidR="0099300D" w:rsidRDefault="0099300D" w:rsidP="00F4333B">
      <w:pPr>
        <w:spacing w:before="20" w:after="20"/>
        <w:rPr>
          <w:rFonts w:ascii="Century Gothic" w:hAnsi="Century Gothic"/>
          <w:b/>
          <w:sz w:val="18"/>
          <w:szCs w:val="18"/>
          <w:lang w:val="en-US"/>
        </w:rPr>
        <w:sectPr w:rsidR="0099300D" w:rsidSect="008C4AF9">
          <w:type w:val="continuous"/>
          <w:pgSz w:w="11906" w:h="16838"/>
          <w:pgMar w:top="851" w:right="282" w:bottom="1134" w:left="284" w:header="708" w:footer="708" w:gutter="0"/>
          <w:cols w:num="2" w:space="708"/>
          <w:docGrid w:linePitch="360"/>
        </w:sectPr>
      </w:pPr>
    </w:p>
    <w:p w:rsidR="008C4AF9" w:rsidRDefault="008C4AF9" w:rsidP="00FD5317">
      <w:pPr>
        <w:spacing w:before="20" w:after="20"/>
        <w:jc w:val="both"/>
        <w:rPr>
          <w:rFonts w:ascii="Times New Roman" w:hAnsi="Times New Roman"/>
          <w:noProof/>
          <w:lang w:val="en-GB" w:eastAsia="it-IT"/>
        </w:rPr>
      </w:pPr>
      <w:r w:rsidRPr="008C4AF9">
        <w:rPr>
          <w:rFonts w:ascii="Times New Roman" w:hAnsi="Times New Roman"/>
          <w:noProof/>
          <w:lang w:val="en-GB" w:eastAsia="it-IT"/>
        </w:rPr>
        <w:lastRenderedPageBreak/>
        <w:t xml:space="preserve"> </w:t>
      </w:r>
    </w:p>
    <w:p w:rsidR="00763B6F" w:rsidRDefault="00763B6F" w:rsidP="00981717">
      <w:pPr>
        <w:spacing w:before="20" w:after="20"/>
        <w:jc w:val="both"/>
        <w:rPr>
          <w:rFonts w:ascii="Times New Roman" w:hAnsi="Times New Roman"/>
          <w:noProof/>
          <w:lang w:val="en-GB" w:eastAsia="it-IT"/>
        </w:rPr>
      </w:pPr>
    </w:p>
    <w:p w:rsidR="00763B6F" w:rsidRDefault="00763B6F" w:rsidP="00981717">
      <w:pPr>
        <w:spacing w:before="20" w:after="20"/>
        <w:jc w:val="both"/>
        <w:rPr>
          <w:rFonts w:ascii="Times New Roman" w:hAnsi="Times New Roman"/>
          <w:noProof/>
          <w:lang w:val="en-GB" w:eastAsia="it-IT"/>
        </w:rPr>
      </w:pPr>
    </w:p>
    <w:p w:rsidR="00763B6F" w:rsidRDefault="00763B6F" w:rsidP="00981717">
      <w:pPr>
        <w:spacing w:before="20" w:after="20"/>
        <w:jc w:val="both"/>
        <w:rPr>
          <w:rFonts w:ascii="Century Gothic" w:hAnsi="Century Gothic"/>
          <w:sz w:val="18"/>
          <w:szCs w:val="18"/>
          <w:lang w:val="en-US"/>
        </w:rPr>
        <w:sectPr w:rsidR="00763B6F" w:rsidSect="008C4AF9">
          <w:type w:val="continuous"/>
          <w:pgSz w:w="11906" w:h="16838"/>
          <w:pgMar w:top="851" w:right="282" w:bottom="1134" w:left="284" w:header="708" w:footer="708" w:gutter="0"/>
          <w:cols w:num="2" w:space="708"/>
          <w:docGrid w:linePitch="360"/>
        </w:sectPr>
      </w:pPr>
    </w:p>
    <w:p w:rsidR="006C59E8" w:rsidRDefault="00091C8B" w:rsidP="006C59E8">
      <w:pPr>
        <w:spacing w:before="20" w:after="20"/>
        <w:rPr>
          <w:rFonts w:ascii="Century Gothic" w:hAnsi="Century Gothic"/>
          <w:sz w:val="18"/>
          <w:szCs w:val="18"/>
          <w:lang w:val="en-US"/>
        </w:rPr>
      </w:pPr>
      <w:r>
        <w:rPr>
          <w:rFonts w:ascii="Century Gothic" w:hAnsi="Century Gothic"/>
          <w:noProof/>
          <w:sz w:val="18"/>
          <w:szCs w:val="18"/>
          <w:lang w:eastAsia="it-IT"/>
        </w:rPr>
        <w:lastRenderedPageBreak/>
        <w:pict>
          <v:rect id="Rectangle 42" o:spid="_x0000_s1031" style="position:absolute;margin-left:2.8pt;margin-top:1.3pt;width:566.8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" fillcolor="#d8d8d8 [2732]" stroked="f" strokecolor="#d8d8d8 [2732]"/>
        </w:pict>
      </w:r>
    </w:p>
    <w:p w:rsidR="006C59E8" w:rsidRDefault="006C59E8" w:rsidP="006C59E8">
      <w:pPr>
        <w:spacing w:before="20" w:after="20"/>
        <w:rPr>
          <w:rFonts w:ascii="Century Gothic" w:hAnsi="Century Gothic"/>
          <w:b/>
          <w:sz w:val="18"/>
          <w:szCs w:val="18"/>
          <w:lang w:val="en-US"/>
        </w:rPr>
      </w:pPr>
    </w:p>
    <w:p w:rsidR="006C59E8" w:rsidRDefault="006C59E8" w:rsidP="00F4333B">
      <w:pPr>
        <w:spacing w:before="20" w:after="20"/>
        <w:rPr>
          <w:rFonts w:ascii="Century Gothic" w:hAnsi="Century Gothic"/>
          <w:b/>
          <w:sz w:val="18"/>
          <w:szCs w:val="18"/>
          <w:lang w:val="en-US"/>
        </w:rPr>
        <w:sectPr w:rsidR="006C59E8" w:rsidSect="00F4333B">
          <w:type w:val="continuous"/>
          <w:pgSz w:w="11906" w:h="16838"/>
          <w:pgMar w:top="851" w:right="282" w:bottom="1134" w:left="284" w:header="708" w:footer="708" w:gutter="0"/>
          <w:cols w:space="708"/>
          <w:docGrid w:linePitch="360"/>
        </w:sectPr>
      </w:pPr>
    </w:p>
    <w:p w:rsidR="005B47A6" w:rsidRPr="006C59E8" w:rsidRDefault="00884097" w:rsidP="00F4333B">
      <w:pPr>
        <w:spacing w:before="20" w:after="20"/>
        <w:rPr>
          <w:rFonts w:ascii="Century Gothic" w:hAnsi="Century Gothic"/>
          <w:b/>
          <w:sz w:val="18"/>
          <w:szCs w:val="18"/>
          <w:lang w:val="en-US"/>
        </w:rPr>
      </w:pPr>
      <w:r>
        <w:rPr>
          <w:rFonts w:ascii="Century Gothic" w:hAnsi="Century Gothic"/>
          <w:b/>
          <w:sz w:val="18"/>
          <w:szCs w:val="18"/>
          <w:lang w:val="en-US"/>
        </w:rPr>
        <w:lastRenderedPageBreak/>
        <w:t>1</w:t>
      </w:r>
      <w:r w:rsidR="005B47A6" w:rsidRPr="006C59E8">
        <w:rPr>
          <w:rFonts w:ascii="Century Gothic" w:hAnsi="Century Gothic"/>
          <w:b/>
          <w:sz w:val="18"/>
          <w:szCs w:val="18"/>
          <w:lang w:val="en-US"/>
        </w:rPr>
        <w:t xml:space="preserve">.5 APS Connector </w:t>
      </w:r>
    </w:p>
    <w:p w:rsidR="00427625" w:rsidRDefault="005B47A6" w:rsidP="00F4333B">
      <w:pPr>
        <w:spacing w:before="20" w:after="20"/>
        <w:rPr>
          <w:rFonts w:ascii="Century Gothic" w:hAnsi="Century Gothic"/>
          <w:sz w:val="18"/>
          <w:szCs w:val="18"/>
          <w:lang w:val="en-US"/>
        </w:rPr>
      </w:pPr>
      <w:r w:rsidRPr="005B47A6">
        <w:rPr>
          <w:rFonts w:ascii="Century Gothic" w:hAnsi="Century Gothic"/>
          <w:sz w:val="18"/>
          <w:szCs w:val="18"/>
          <w:lang w:val="en-US"/>
        </w:rPr>
        <w:t xml:space="preserve">Locate the APS connector on the front </w:t>
      </w:r>
      <w:r w:rsidR="00427625">
        <w:rPr>
          <w:rFonts w:ascii="Century Gothic" w:hAnsi="Century Gothic"/>
          <w:sz w:val="18"/>
          <w:szCs w:val="18"/>
          <w:lang w:val="en-US"/>
        </w:rPr>
        <w:t>left</w:t>
      </w:r>
      <w:r w:rsidRPr="005B47A6">
        <w:rPr>
          <w:rFonts w:ascii="Century Gothic" w:hAnsi="Century Gothic"/>
          <w:sz w:val="18"/>
          <w:szCs w:val="18"/>
          <w:lang w:val="en-US"/>
        </w:rPr>
        <w:t xml:space="preserve"> side of the bike</w:t>
      </w:r>
      <w:r w:rsidR="00427625">
        <w:rPr>
          <w:rFonts w:ascii="Century Gothic" w:hAnsi="Century Gothic"/>
          <w:sz w:val="18"/>
          <w:szCs w:val="18"/>
          <w:lang w:val="en-US"/>
        </w:rPr>
        <w:t xml:space="preserve"> under light cover</w:t>
      </w:r>
      <w:r w:rsidRPr="005B47A6">
        <w:rPr>
          <w:rFonts w:ascii="Century Gothic" w:hAnsi="Century Gothic"/>
          <w:sz w:val="18"/>
          <w:szCs w:val="18"/>
          <w:lang w:val="en-US"/>
        </w:rPr>
        <w:t xml:space="preserve">. </w:t>
      </w:r>
    </w:p>
    <w:p w:rsidR="0099300D" w:rsidRDefault="00091C8B" w:rsidP="0099300D">
      <w:pPr>
        <w:spacing w:before="20" w:after="20"/>
        <w:jc w:val="center"/>
        <w:rPr>
          <w:rFonts w:ascii="Century Gothic" w:hAnsi="Century Gothic"/>
          <w:sz w:val="18"/>
          <w:szCs w:val="18"/>
          <w:lang w:val="en-US"/>
        </w:rPr>
      </w:pPr>
      <w:r>
        <w:rPr>
          <w:rFonts w:ascii="Century Gothic" w:hAnsi="Century Gothic"/>
          <w:noProof/>
          <w:sz w:val="18"/>
          <w:szCs w:val="18"/>
          <w:lang w:eastAsia="it-IT"/>
        </w:rPr>
        <w:pict>
          <v:oval id="Oval 58" o:spid="_x0000_s1030" style="position:absolute;left:0;text-align:left;margin-left:81.8pt;margin-top:22.7pt;width:91.5pt;height:114.95pt;z-index:251683840;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" filled="f" fillcolor="#3383b3" strokecolor="red" strokeweight="2.25pt"/>
        </w:pict>
      </w:r>
      <w:r w:rsidR="008A773D">
        <w:rPr>
          <w:rFonts w:ascii="Century Gothic" w:hAnsi="Century Gothic"/>
          <w:noProof/>
          <w:sz w:val="18"/>
          <w:szCs w:val="18"/>
          <w:lang w:eastAsia="it-IT"/>
        </w:rPr>
        <w:drawing>
          <wp:inline distT="0" distB="0" distL="0" distR="0">
            <wp:extent cx="3257550" cy="1971675"/>
            <wp:effectExtent l="0" t="0" r="0" b="0"/>
            <wp:docPr id="7" name="Picture 7" descr="P143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1430722"/>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57550" cy="1971675"/>
                    </a:xfrm>
                    <a:prstGeom prst="rect">
                      <a:avLst/>
                    </a:prstGeom>
                    <a:noFill/>
                    <a:ln>
                      <a:noFill/>
                    </a:ln>
                  </pic:spPr>
                </pic:pic>
              </a:graphicData>
            </a:graphic>
          </wp:inline>
        </w:drawing>
      </w:r>
    </w:p>
    <w:p w:rsidR="0099300D" w:rsidRDefault="005B47A6" w:rsidP="0099300D">
      <w:pPr>
        <w:spacing w:before="20" w:after="20"/>
        <w:jc w:val="both"/>
        <w:rPr>
          <w:rFonts w:ascii="Century Gothic" w:hAnsi="Century Gothic"/>
          <w:sz w:val="18"/>
          <w:szCs w:val="18"/>
          <w:lang w:val="en-GB"/>
        </w:rPr>
      </w:pPr>
      <w:r w:rsidRPr="005B47A6">
        <w:rPr>
          <w:rFonts w:ascii="Century Gothic" w:hAnsi="Century Gothic"/>
          <w:sz w:val="18"/>
          <w:szCs w:val="18"/>
          <w:lang w:val="en-US"/>
        </w:rPr>
        <w:t>Disconnect it and connect in the between the IRC</w:t>
      </w:r>
      <w:r w:rsidR="00763B6F">
        <w:rPr>
          <w:rFonts w:ascii="Century Gothic" w:hAnsi="Century Gothic"/>
          <w:sz w:val="18"/>
          <w:szCs w:val="18"/>
          <w:lang w:val="en-US"/>
        </w:rPr>
        <w:t xml:space="preserve"> bypass</w:t>
      </w:r>
      <w:r w:rsidRPr="005B47A6">
        <w:rPr>
          <w:rFonts w:ascii="Century Gothic" w:hAnsi="Century Gothic"/>
          <w:sz w:val="18"/>
          <w:szCs w:val="18"/>
          <w:lang w:val="en-US"/>
        </w:rPr>
        <w:t>.</w:t>
      </w:r>
      <w:r w:rsidR="0099300D">
        <w:rPr>
          <w:rFonts w:ascii="Century Gothic" w:hAnsi="Century Gothic"/>
          <w:sz w:val="18"/>
          <w:szCs w:val="18"/>
          <w:lang w:val="en-US"/>
        </w:rPr>
        <w:br w:type="column"/>
      </w:r>
    </w:p>
    <w:p w:rsidR="0099300D" w:rsidRDefault="0099300D" w:rsidP="00F4333B">
      <w:pPr>
        <w:spacing w:before="20" w:after="20"/>
        <w:rPr>
          <w:rFonts w:ascii="Century Gothic" w:hAnsi="Century Gothic"/>
          <w:sz w:val="18"/>
          <w:szCs w:val="18"/>
          <w:lang w:val="en-GB"/>
        </w:rPr>
      </w:pPr>
    </w:p>
    <w:p w:rsidR="0099300D" w:rsidRDefault="0099300D" w:rsidP="00F4333B">
      <w:pPr>
        <w:spacing w:before="20" w:after="20"/>
        <w:rPr>
          <w:rFonts w:ascii="Century Gothic" w:hAnsi="Century Gothic"/>
          <w:sz w:val="18"/>
          <w:szCs w:val="18"/>
          <w:lang w:val="en-GB"/>
        </w:rPr>
      </w:pPr>
    </w:p>
    <w:p w:rsidR="005520C8" w:rsidRPr="005520C8" w:rsidRDefault="005520C8" w:rsidP="00F4333B">
      <w:pPr>
        <w:spacing w:before="20" w:after="20"/>
        <w:rPr>
          <w:rFonts w:ascii="Century Gothic" w:hAnsi="Century Gothic"/>
          <w:sz w:val="18"/>
          <w:szCs w:val="18"/>
          <w:lang w:val="en-GB"/>
        </w:rPr>
      </w:pPr>
      <w:r w:rsidRPr="005520C8">
        <w:rPr>
          <w:rFonts w:ascii="Century Gothic" w:hAnsi="Century Gothic"/>
          <w:sz w:val="18"/>
          <w:szCs w:val="18"/>
          <w:lang w:val="en-GB"/>
        </w:rPr>
        <w:t xml:space="preserve">Be careful to connect them to </w:t>
      </w:r>
      <w:proofErr w:type="spellStart"/>
      <w:r w:rsidRPr="005520C8">
        <w:rPr>
          <w:rFonts w:ascii="Century Gothic" w:hAnsi="Century Gothic"/>
          <w:sz w:val="18"/>
          <w:szCs w:val="18"/>
          <w:lang w:val="en-GB"/>
        </w:rPr>
        <w:t>twistgrip</w:t>
      </w:r>
      <w:proofErr w:type="spellEnd"/>
      <w:r w:rsidRPr="005520C8">
        <w:rPr>
          <w:rFonts w:ascii="Century Gothic" w:hAnsi="Century Gothic"/>
          <w:sz w:val="18"/>
          <w:szCs w:val="18"/>
          <w:lang w:val="en-GB"/>
        </w:rPr>
        <w:t xml:space="preserve"> wire side, not to the throttle body one.</w:t>
      </w:r>
    </w:p>
    <w:p w:rsidR="005520C8" w:rsidRDefault="005520C8" w:rsidP="00F4333B">
      <w:pPr>
        <w:spacing w:before="20" w:after="20"/>
        <w:rPr>
          <w:rFonts w:ascii="Century Gothic" w:hAnsi="Century Gothic"/>
          <w:sz w:val="18"/>
          <w:szCs w:val="18"/>
          <w:lang w:val="en-US"/>
        </w:rPr>
      </w:pP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tblPr>
      <w:tblGrid>
        <w:gridCol w:w="1280"/>
        <w:gridCol w:w="4000"/>
      </w:tblGrid>
      <w:tr w:rsidR="00361A55" w:rsidRPr="00937E22" w:rsidTr="0099300D">
        <w:trPr>
          <w:trHeight w:val="1413"/>
        </w:trPr>
        <w:tc>
          <w:tcPr>
            <w:tcW w:w="1280" w:type="dxa"/>
            <w:tcBorders>
              <w:right w:val="single" w:sz="4" w:space="0" w:color="FFFFFF" w:themeColor="background1"/>
            </w:tcBorders>
            <w:vAlign w:val="center"/>
          </w:tcPr>
          <w:p w:rsidR="00361A55" w:rsidRDefault="00361A55" w:rsidP="00361A55">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70"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361A55" w:rsidRDefault="00361A55" w:rsidP="00361A55">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4000" w:type="dxa"/>
            <w:tcBorders>
              <w:left w:val="single" w:sz="4" w:space="0" w:color="FFFFFF" w:themeColor="background1"/>
            </w:tcBorders>
            <w:vAlign w:val="center"/>
          </w:tcPr>
          <w:p w:rsidR="00361A55" w:rsidRPr="00D0609C" w:rsidRDefault="00361A55" w:rsidP="00361A55">
            <w:pPr>
              <w:spacing w:after="0"/>
              <w:jc w:val="both"/>
              <w:rPr>
                <w:lang w:val="en-GB"/>
              </w:rPr>
            </w:pPr>
            <w:r w:rsidRPr="00D0609C">
              <w:rPr>
                <w:lang w:val="en-GB"/>
              </w:rPr>
              <w:t>Properly fix the wires using hose clamps avoiding contacts with the forks</w:t>
            </w:r>
            <w:r w:rsidR="00763B6F">
              <w:rPr>
                <w:lang w:val="en-GB"/>
              </w:rPr>
              <w:t xml:space="preserve"> and hot engine</w:t>
            </w:r>
            <w:r w:rsidRPr="00D0609C">
              <w:rPr>
                <w:lang w:val="en-GB"/>
              </w:rPr>
              <w:t>.</w:t>
            </w:r>
          </w:p>
          <w:p w:rsidR="00361A55" w:rsidRDefault="00361A55" w:rsidP="00361A55">
            <w:pPr>
              <w:spacing w:after="0"/>
              <w:jc w:val="both"/>
              <w:rPr>
                <w:rFonts w:ascii="Century Gothic" w:hAnsi="Century Gothic"/>
                <w:sz w:val="18"/>
                <w:szCs w:val="18"/>
                <w:lang w:val="en-US"/>
              </w:rPr>
            </w:pPr>
            <w:r w:rsidRPr="00D0609C">
              <w:rPr>
                <w:lang w:val="en-GB"/>
              </w:rPr>
              <w:t>Wires must be maintained closed to the frame. Use hose clamp to assure this.</w:t>
            </w:r>
          </w:p>
        </w:tc>
      </w:tr>
    </w:tbl>
    <w:p w:rsidR="00E33F56" w:rsidRDefault="00E33F56" w:rsidP="00884097">
      <w:pPr>
        <w:pStyle w:val="Corpodeltesto"/>
        <w:spacing w:line="202" w:lineRule="exact"/>
        <w:ind w:right="570"/>
        <w:jc w:val="both"/>
        <w:rPr>
          <w:b/>
        </w:rPr>
        <w:sectPr w:rsidR="00E33F56" w:rsidSect="00CA1B02">
          <w:type w:val="continuous"/>
          <w:pgSz w:w="11906" w:h="16838"/>
          <w:pgMar w:top="851" w:right="282" w:bottom="1134" w:left="284" w:header="708" w:footer="708" w:gutter="0"/>
          <w:cols w:num="2" w:space="708"/>
          <w:docGrid w:linePitch="360"/>
        </w:sectPr>
      </w:pPr>
    </w:p>
    <w:p w:rsidR="00E33F56" w:rsidRDefault="00091C8B" w:rsidP="00884097">
      <w:pPr>
        <w:pStyle w:val="Corpodeltesto"/>
        <w:spacing w:line="202" w:lineRule="exact"/>
        <w:ind w:right="570"/>
        <w:jc w:val="both"/>
        <w:rPr>
          <w:b/>
        </w:rPr>
      </w:pPr>
      <w:r>
        <w:rPr>
          <w:b/>
          <w:noProof/>
          <w:lang w:val="it-IT" w:eastAsia="it-IT"/>
        </w:rPr>
        <w:lastRenderedPageBreak/>
        <w:pict>
          <v:rect id="_x0000_s1029" style="position:absolute;left:0;text-align:left;margin-left:2.8pt;margin-top:10.1pt;width:566.8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" fillcolor="#d8d8d8 [2732]" stroked="f" strokecolor="#d8d8d8 [2732]"/>
        </w:pict>
      </w:r>
    </w:p>
    <w:p w:rsidR="002F098D" w:rsidRDefault="002F098D" w:rsidP="00884097">
      <w:pPr>
        <w:pStyle w:val="Corpodeltesto"/>
        <w:spacing w:line="202" w:lineRule="exact"/>
        <w:ind w:right="570"/>
        <w:jc w:val="both"/>
        <w:rPr>
          <w:b/>
        </w:rPr>
      </w:pPr>
    </w:p>
    <w:p w:rsidR="00475CD2" w:rsidRDefault="00475CD2" w:rsidP="00475CD2">
      <w:pPr>
        <w:spacing w:before="20" w:after="20"/>
        <w:rPr>
          <w:rFonts w:ascii="Century Gothic" w:hAnsi="Century Gothic"/>
          <w:b/>
          <w:sz w:val="18"/>
          <w:szCs w:val="18"/>
          <w:lang w:val="en-US"/>
        </w:rPr>
      </w:pPr>
      <w:r>
        <w:rPr>
          <w:rFonts w:ascii="Century Gothic" w:hAnsi="Century Gothic"/>
          <w:b/>
          <w:sz w:val="18"/>
          <w:szCs w:val="18"/>
          <w:lang w:val="en-US"/>
        </w:rPr>
        <w:t>1</w:t>
      </w:r>
      <w:r w:rsidRPr="006C59E8">
        <w:rPr>
          <w:rFonts w:ascii="Century Gothic" w:hAnsi="Century Gothic"/>
          <w:b/>
          <w:sz w:val="18"/>
          <w:szCs w:val="18"/>
          <w:lang w:val="en-US"/>
        </w:rPr>
        <w:t>.</w:t>
      </w:r>
      <w:r>
        <w:rPr>
          <w:rFonts w:ascii="Century Gothic" w:hAnsi="Century Gothic"/>
          <w:b/>
          <w:sz w:val="18"/>
          <w:szCs w:val="18"/>
          <w:lang w:val="en-US"/>
        </w:rPr>
        <w:t>6</w:t>
      </w:r>
      <w:r w:rsidRPr="006C59E8">
        <w:rPr>
          <w:rFonts w:ascii="Century Gothic" w:hAnsi="Century Gothic"/>
          <w:b/>
          <w:sz w:val="18"/>
          <w:szCs w:val="18"/>
          <w:lang w:val="en-US"/>
        </w:rPr>
        <w:t xml:space="preserve"> </w:t>
      </w:r>
      <w:r>
        <w:rPr>
          <w:rFonts w:ascii="Century Gothic" w:hAnsi="Century Gothic"/>
          <w:b/>
          <w:sz w:val="18"/>
          <w:szCs w:val="18"/>
          <w:lang w:val="en-US"/>
        </w:rPr>
        <w:t>Wires Fixing</w:t>
      </w:r>
      <w:r w:rsidRPr="006C59E8">
        <w:rPr>
          <w:rFonts w:ascii="Century Gothic" w:hAnsi="Century Gothic"/>
          <w:b/>
          <w:sz w:val="18"/>
          <w:szCs w:val="18"/>
          <w:lang w:val="en-US"/>
        </w:rPr>
        <w:t xml:space="preserve"> </w:t>
      </w: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tblPr>
      <w:tblGrid>
        <w:gridCol w:w="1440"/>
        <w:gridCol w:w="9810"/>
      </w:tblGrid>
      <w:tr w:rsidR="00E33F56" w:rsidRPr="007F3536" w:rsidTr="00937E22">
        <w:trPr>
          <w:trHeight w:val="1234"/>
        </w:trPr>
        <w:tc>
          <w:tcPr>
            <w:tcW w:w="1440" w:type="dxa"/>
            <w:tcBorders>
              <w:right w:val="single" w:sz="4" w:space="0" w:color="FFFFFF" w:themeColor="background1"/>
            </w:tcBorders>
            <w:vAlign w:val="center"/>
          </w:tcPr>
          <w:p w:rsidR="00E33F56" w:rsidRDefault="00E33F56" w:rsidP="00937E22">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E33F56" w:rsidRDefault="00E33F56" w:rsidP="00937E22">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9810" w:type="dxa"/>
            <w:tcBorders>
              <w:left w:val="single" w:sz="4" w:space="0" w:color="FFFFFF" w:themeColor="background1"/>
            </w:tcBorders>
            <w:vAlign w:val="center"/>
          </w:tcPr>
          <w:p w:rsidR="00E33F56" w:rsidRDefault="00E33F56" w:rsidP="00475CD2">
            <w:pPr>
              <w:spacing w:after="0"/>
              <w:jc w:val="both"/>
              <w:rPr>
                <w:rFonts w:ascii="Century Gothic" w:hAnsi="Century Gothic"/>
                <w:sz w:val="18"/>
                <w:szCs w:val="18"/>
                <w:lang w:val="en-US"/>
              </w:rPr>
            </w:pPr>
            <w:r>
              <w:rPr>
                <w:lang w:val="en-GB"/>
              </w:rPr>
              <w:t xml:space="preserve">Fix all wires with zip ties WITHOUT LOCKING. Don’t </w:t>
            </w:r>
            <w:r w:rsidR="00475CD2">
              <w:rPr>
                <w:lang w:val="en-GB"/>
              </w:rPr>
              <w:t xml:space="preserve">press or </w:t>
            </w:r>
            <w:r>
              <w:rPr>
                <w:lang w:val="en-GB"/>
              </w:rPr>
              <w:t xml:space="preserve">deform the wires. </w:t>
            </w:r>
            <w:r w:rsidR="00475CD2">
              <w:rPr>
                <w:lang w:val="en-GB"/>
              </w:rPr>
              <w:t>Simply</w:t>
            </w:r>
            <w:r>
              <w:rPr>
                <w:lang w:val="en-GB"/>
              </w:rPr>
              <w:t xml:space="preserve"> fix them</w:t>
            </w:r>
            <w:r w:rsidR="00475CD2">
              <w:rPr>
                <w:lang w:val="en-GB"/>
              </w:rPr>
              <w:t xml:space="preserve"> allowing a certain movement</w:t>
            </w:r>
            <w:r w:rsidRPr="002900B0">
              <w:rPr>
                <w:lang w:val="en-GB"/>
              </w:rPr>
              <w:t>.</w:t>
            </w:r>
          </w:p>
        </w:tc>
      </w:tr>
    </w:tbl>
    <w:p w:rsidR="002F098D" w:rsidRDefault="002F098D" w:rsidP="00884097">
      <w:pPr>
        <w:pStyle w:val="Corpodeltesto"/>
        <w:spacing w:line="202" w:lineRule="exact"/>
        <w:ind w:right="570"/>
        <w:jc w:val="both"/>
        <w:rPr>
          <w:b/>
        </w:rPr>
      </w:pPr>
    </w:p>
    <w:p w:rsidR="00475CD2" w:rsidRDefault="00475CD2" w:rsidP="00884097">
      <w:pPr>
        <w:pStyle w:val="Corpodeltesto"/>
        <w:spacing w:line="202" w:lineRule="exact"/>
        <w:ind w:right="570"/>
        <w:jc w:val="both"/>
        <w:rPr>
          <w:b/>
        </w:rPr>
        <w:sectPr w:rsidR="00475CD2" w:rsidSect="00E33F56">
          <w:type w:val="continuous"/>
          <w:pgSz w:w="11906" w:h="16838"/>
          <w:pgMar w:top="851" w:right="282" w:bottom="1134" w:left="284" w:header="708" w:footer="708" w:gutter="0"/>
          <w:cols w:space="708"/>
          <w:docGrid w:linePitch="360"/>
        </w:sectPr>
      </w:pPr>
    </w:p>
    <w:p w:rsidR="00884097" w:rsidRPr="00884097" w:rsidRDefault="00884097" w:rsidP="00884097">
      <w:pPr>
        <w:pStyle w:val="Titolo1"/>
      </w:pPr>
      <w:r>
        <w:lastRenderedPageBreak/>
        <w:t>DISPLAY</w:t>
      </w:r>
    </w:p>
    <w:p w:rsidR="00884097" w:rsidRPr="00A9026C" w:rsidRDefault="00884097" w:rsidP="00884097">
      <w:pPr>
        <w:pStyle w:val="Corpodeltesto"/>
        <w:spacing w:line="202" w:lineRule="exact"/>
        <w:ind w:right="570"/>
        <w:jc w:val="both"/>
        <w:rPr>
          <w:b/>
        </w:rPr>
      </w:pPr>
    </w:p>
    <w:p w:rsidR="00884097" w:rsidRPr="00884097" w:rsidRDefault="00400976" w:rsidP="00884097">
      <w:pPr>
        <w:spacing w:after="0"/>
        <w:rPr>
          <w:rFonts w:ascii="Century Gothic" w:hAnsi="Century Gothic"/>
          <w:sz w:val="18"/>
          <w:szCs w:val="18"/>
          <w:lang w:val="en-US"/>
        </w:rPr>
      </w:pPr>
      <w:r>
        <w:rPr>
          <w:rFonts w:ascii="Century Gothic" w:hAnsi="Century Gothic"/>
          <w:sz w:val="18"/>
          <w:szCs w:val="18"/>
          <w:lang w:val="en-US"/>
        </w:rPr>
        <w:t xml:space="preserve">At key on, the system will be powered and </w:t>
      </w:r>
      <w:r w:rsidR="00884097" w:rsidRPr="00884097">
        <w:rPr>
          <w:rFonts w:ascii="Century Gothic" w:hAnsi="Century Gothic"/>
          <w:sz w:val="18"/>
          <w:szCs w:val="18"/>
          <w:lang w:val="en-US"/>
        </w:rPr>
        <w:t>the ECU makes a general check</w:t>
      </w:r>
      <w:r>
        <w:rPr>
          <w:rFonts w:ascii="Century Gothic" w:hAnsi="Century Gothic"/>
          <w:sz w:val="18"/>
          <w:szCs w:val="18"/>
          <w:lang w:val="en-US"/>
        </w:rPr>
        <w:t>. I</w:t>
      </w:r>
      <w:r w:rsidR="00884097" w:rsidRPr="00884097">
        <w:rPr>
          <w:rFonts w:ascii="Century Gothic" w:hAnsi="Century Gothic"/>
          <w:sz w:val="18"/>
          <w:szCs w:val="18"/>
          <w:lang w:val="en-US"/>
        </w:rPr>
        <w:t xml:space="preserve"> passed, the display will show the firmware Version.</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Do not start any process, setting or action on sensor until the above routine is completed.</w:t>
      </w:r>
    </w:p>
    <w:p w:rsidR="00400976" w:rsidRPr="00884097" w:rsidRDefault="00400976" w:rsidP="00884097">
      <w:pPr>
        <w:spacing w:after="0"/>
        <w:rPr>
          <w:rFonts w:ascii="Century Gothic" w:hAnsi="Century Gothic"/>
          <w:sz w:val="18"/>
          <w:szCs w:val="18"/>
          <w:lang w:val="en-US"/>
        </w:rPr>
      </w:pPr>
      <w:r>
        <w:rPr>
          <w:rFonts w:ascii="Century Gothic" w:hAnsi="Century Gothic"/>
          <w:sz w:val="18"/>
          <w:szCs w:val="18"/>
          <w:lang w:val="en-US"/>
        </w:rPr>
        <w:t>In some Ducati the “key on” is not sufficient to maintain the unit powered but the engine must run.</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When the pre load threshold has passed (par. </w:t>
      </w:r>
      <w:r w:rsidR="00400976">
        <w:rPr>
          <w:rFonts w:ascii="Century Gothic" w:hAnsi="Century Gothic"/>
          <w:sz w:val="18"/>
          <w:szCs w:val="18"/>
          <w:lang w:val="en-US"/>
        </w:rPr>
        <w:t>3</w:t>
      </w:r>
      <w:r w:rsidRPr="00884097">
        <w:rPr>
          <w:rFonts w:ascii="Century Gothic" w:hAnsi="Century Gothic"/>
          <w:sz w:val="18"/>
          <w:szCs w:val="18"/>
          <w:lang w:val="en-US"/>
        </w:rPr>
        <w:t xml:space="preserve">.4 and </w:t>
      </w:r>
      <w:r w:rsidR="00400976">
        <w:rPr>
          <w:rFonts w:ascii="Century Gothic" w:hAnsi="Century Gothic"/>
          <w:sz w:val="18"/>
          <w:szCs w:val="18"/>
          <w:lang w:val="en-US"/>
        </w:rPr>
        <w:t>3</w:t>
      </w:r>
      <w:r w:rsidRPr="00884097">
        <w:rPr>
          <w:rFonts w:ascii="Century Gothic" w:hAnsi="Century Gothic"/>
          <w:sz w:val="18"/>
          <w:szCs w:val="18"/>
          <w:lang w:val="en-US"/>
        </w:rPr>
        <w:t>.7), the display will show "--" . In case of failure, the display will show an "E" followed by a number. Give this code to the assistant.</w:t>
      </w:r>
    </w:p>
    <w:p w:rsidR="00884097" w:rsidRPr="00884097" w:rsidRDefault="00884097" w:rsidP="00884097">
      <w:pPr>
        <w:pStyle w:val="Titolo1"/>
      </w:pPr>
      <w:r>
        <w:t>SETTINGS</w:t>
      </w:r>
    </w:p>
    <w:p w:rsidR="00884097" w:rsidRPr="00A9026C" w:rsidRDefault="00884097" w:rsidP="00884097">
      <w:pPr>
        <w:pStyle w:val="Corpodeltesto"/>
        <w:spacing w:line="202" w:lineRule="exact"/>
        <w:ind w:right="570"/>
        <w:jc w:val="both"/>
        <w:rPr>
          <w:b/>
        </w:rPr>
      </w:pP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To set up initial program press both the buttons to enter into the system. Push lower button to scroll the menus forward.</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Push the upper one to scroll the menus backwards. Press and maintain the lower button to enter into the various menus. However, to exit from the menu and </w:t>
      </w:r>
      <w:proofErr w:type="spellStart"/>
      <w:r w:rsidRPr="00884097">
        <w:rPr>
          <w:rFonts w:ascii="Century Gothic" w:hAnsi="Century Gothic"/>
          <w:sz w:val="18"/>
          <w:szCs w:val="18"/>
          <w:lang w:val="en-US"/>
        </w:rPr>
        <w:t>undermenues</w:t>
      </w:r>
      <w:proofErr w:type="spellEnd"/>
      <w:r w:rsidRPr="00884097">
        <w:rPr>
          <w:rFonts w:ascii="Century Gothic" w:hAnsi="Century Gothic"/>
          <w:sz w:val="18"/>
          <w:szCs w:val="18"/>
          <w:lang w:val="en-US"/>
        </w:rPr>
        <w:t xml:space="preserve"> press upper or both buttons. System will go out of programming session if no button is pushed except the “r” menu. Also during programming, the </w:t>
      </w:r>
      <w:proofErr w:type="spellStart"/>
      <w:r w:rsidRPr="00884097">
        <w:rPr>
          <w:rFonts w:ascii="Century Gothic" w:hAnsi="Century Gothic"/>
          <w:sz w:val="18"/>
          <w:szCs w:val="18"/>
          <w:lang w:val="en-US"/>
        </w:rPr>
        <w:t>quickshifter</w:t>
      </w:r>
      <w:proofErr w:type="spellEnd"/>
      <w:r w:rsidRPr="00884097">
        <w:rPr>
          <w:rFonts w:ascii="Century Gothic" w:hAnsi="Century Gothic"/>
          <w:sz w:val="18"/>
          <w:szCs w:val="18"/>
          <w:lang w:val="en-US"/>
        </w:rPr>
        <w:t xml:space="preserve"> is disabled.</w:t>
      </w:r>
    </w:p>
    <w:p w:rsidR="00884097" w:rsidRDefault="00884097" w:rsidP="00884097">
      <w:pPr>
        <w:spacing w:after="0"/>
        <w:rPr>
          <w:rFonts w:ascii="Century Gothic" w:hAnsi="Century Gothic"/>
          <w:sz w:val="18"/>
          <w:szCs w:val="18"/>
          <w:lang w:val="en-US"/>
        </w:rPr>
      </w:pP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tblPr>
      <w:tblGrid>
        <w:gridCol w:w="1440"/>
        <w:gridCol w:w="9810"/>
      </w:tblGrid>
      <w:tr w:rsidR="002900B0" w:rsidRPr="00937E22" w:rsidTr="00361A55">
        <w:trPr>
          <w:trHeight w:val="1234"/>
        </w:trPr>
        <w:tc>
          <w:tcPr>
            <w:tcW w:w="1440" w:type="dxa"/>
            <w:tcBorders>
              <w:right w:val="single" w:sz="4" w:space="0" w:color="FFFFFF" w:themeColor="background1"/>
            </w:tcBorders>
            <w:vAlign w:val="center"/>
          </w:tcPr>
          <w:p w:rsidR="002900B0" w:rsidRDefault="002900B0" w:rsidP="002900B0">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20"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2900B0" w:rsidRDefault="002900B0" w:rsidP="002900B0">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9810" w:type="dxa"/>
            <w:tcBorders>
              <w:left w:val="single" w:sz="4" w:space="0" w:color="FFFFFF" w:themeColor="background1"/>
            </w:tcBorders>
            <w:vAlign w:val="center"/>
          </w:tcPr>
          <w:p w:rsidR="002900B0" w:rsidRDefault="002900B0" w:rsidP="002900B0">
            <w:pPr>
              <w:spacing w:after="0"/>
              <w:jc w:val="center"/>
              <w:rPr>
                <w:rFonts w:ascii="Century Gothic" w:hAnsi="Century Gothic"/>
                <w:sz w:val="18"/>
                <w:szCs w:val="18"/>
                <w:lang w:val="en-US"/>
              </w:rPr>
            </w:pPr>
            <w:r w:rsidRPr="002900B0">
              <w:rPr>
                <w:lang w:val="en-GB"/>
              </w:rPr>
              <w:t xml:space="preserve">Act only on the following setup. If a </w:t>
            </w:r>
            <w:proofErr w:type="spellStart"/>
            <w:r w:rsidRPr="002900B0">
              <w:rPr>
                <w:lang w:val="en-GB"/>
              </w:rPr>
              <w:t>menue</w:t>
            </w:r>
            <w:proofErr w:type="spellEnd"/>
            <w:r w:rsidRPr="002900B0">
              <w:rPr>
                <w:lang w:val="en-GB"/>
              </w:rPr>
              <w:t xml:space="preserve"> doesn’t appear into the following list, don’t modify it.</w:t>
            </w:r>
          </w:p>
        </w:tc>
      </w:tr>
    </w:tbl>
    <w:p w:rsidR="00361A55" w:rsidRDefault="00361A55" w:rsidP="00884097">
      <w:pPr>
        <w:spacing w:after="0"/>
        <w:rPr>
          <w:rFonts w:ascii="Century Gothic" w:hAnsi="Century Gothic"/>
          <w:b/>
          <w:sz w:val="18"/>
          <w:szCs w:val="18"/>
          <w:lang w:val="en-US"/>
        </w:rPr>
      </w:pP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3.1</w:t>
      </w:r>
      <w:r w:rsidRPr="002607C4">
        <w:rPr>
          <w:rFonts w:ascii="Century Gothic" w:hAnsi="Century Gothic"/>
          <w:b/>
          <w:sz w:val="18"/>
          <w:szCs w:val="18"/>
          <w:lang w:val="en-US"/>
        </w:rPr>
        <w:tab/>
      </w:r>
      <w:proofErr w:type="spellStart"/>
      <w:r w:rsidR="0099300D">
        <w:rPr>
          <w:rFonts w:ascii="Century Gothic" w:hAnsi="Century Gothic"/>
          <w:b/>
          <w:sz w:val="18"/>
          <w:szCs w:val="18"/>
          <w:lang w:val="en-US"/>
        </w:rPr>
        <w:t>Upshift</w:t>
      </w:r>
      <w:proofErr w:type="spellEnd"/>
      <w:r w:rsidR="0099300D">
        <w:rPr>
          <w:rFonts w:ascii="Century Gothic" w:hAnsi="Century Gothic"/>
          <w:b/>
          <w:sz w:val="18"/>
          <w:szCs w:val="18"/>
          <w:lang w:val="en-US"/>
        </w:rPr>
        <w:t xml:space="preserve"> </w:t>
      </w:r>
      <w:r w:rsidR="00675C51">
        <w:rPr>
          <w:rFonts w:ascii="Century Gothic" w:hAnsi="Century Gothic"/>
          <w:b/>
          <w:sz w:val="18"/>
          <w:szCs w:val="18"/>
          <w:lang w:val="en-US"/>
        </w:rPr>
        <w:t>kill</w:t>
      </w:r>
      <w:r w:rsidRPr="002607C4">
        <w:rPr>
          <w:rFonts w:ascii="Century Gothic" w:hAnsi="Century Gothic"/>
          <w:b/>
          <w:sz w:val="18"/>
          <w:szCs w:val="18"/>
          <w:lang w:val="en-US"/>
        </w:rPr>
        <w:t xml:space="preserve"> time programming "t".</w:t>
      </w:r>
    </w:p>
    <w:p w:rsidR="005B4173" w:rsidRDefault="0099300D" w:rsidP="00884097">
      <w:pPr>
        <w:spacing w:after="0"/>
        <w:rPr>
          <w:rFonts w:ascii="Century Gothic" w:hAnsi="Century Gothic"/>
          <w:b/>
          <w:sz w:val="18"/>
          <w:szCs w:val="18"/>
          <w:lang w:val="en-US"/>
        </w:rPr>
      </w:pPr>
      <w:r w:rsidRPr="0099300D">
        <w:rPr>
          <w:rFonts w:ascii="Century Gothic" w:hAnsi="Century Gothic"/>
          <w:sz w:val="18"/>
          <w:szCs w:val="18"/>
          <w:lang w:val="en-US"/>
        </w:rPr>
        <w:t>It is the duration of the power cut. It can be adjusted within 20÷99ms. Default is “60”ms</w:t>
      </w:r>
      <w:r>
        <w:rPr>
          <w:rFonts w:ascii="Century Gothic" w:hAnsi="Century Gothic"/>
          <w:sz w:val="18"/>
          <w:szCs w:val="18"/>
          <w:lang w:val="en-US"/>
        </w:rPr>
        <w:t>.</w:t>
      </w:r>
      <w:r w:rsidRPr="0099300D">
        <w:rPr>
          <w:rFonts w:ascii="Century Gothic" w:hAnsi="Century Gothic"/>
          <w:sz w:val="18"/>
          <w:szCs w:val="18"/>
          <w:lang w:val="en-US"/>
        </w:rPr>
        <w:t xml:space="preserve"> </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3.2</w:t>
      </w:r>
      <w:r w:rsidRPr="002607C4">
        <w:rPr>
          <w:rFonts w:ascii="Century Gothic" w:hAnsi="Century Gothic"/>
          <w:b/>
          <w:sz w:val="18"/>
          <w:szCs w:val="18"/>
          <w:lang w:val="en-US"/>
        </w:rPr>
        <w:tab/>
      </w:r>
      <w:proofErr w:type="spellStart"/>
      <w:r w:rsidRPr="002607C4">
        <w:rPr>
          <w:rFonts w:ascii="Century Gothic" w:hAnsi="Century Gothic"/>
          <w:b/>
          <w:sz w:val="18"/>
          <w:szCs w:val="18"/>
          <w:lang w:val="en-US"/>
        </w:rPr>
        <w:t>Mimimum</w:t>
      </w:r>
      <w:proofErr w:type="spellEnd"/>
      <w:r w:rsidRPr="002607C4">
        <w:rPr>
          <w:rFonts w:ascii="Century Gothic" w:hAnsi="Century Gothic"/>
          <w:b/>
          <w:sz w:val="18"/>
          <w:szCs w:val="18"/>
          <w:lang w:val="en-US"/>
        </w:rPr>
        <w:t xml:space="preserve"> rpm "</w:t>
      </w:r>
      <w:proofErr w:type="spellStart"/>
      <w:r w:rsidRPr="002607C4">
        <w:rPr>
          <w:rFonts w:ascii="Century Gothic" w:hAnsi="Century Gothic"/>
          <w:b/>
          <w:sz w:val="18"/>
          <w:szCs w:val="18"/>
          <w:lang w:val="en-US"/>
        </w:rPr>
        <w:t>rL</w:t>
      </w:r>
      <w:proofErr w:type="spellEnd"/>
      <w:r w:rsidRPr="002607C4">
        <w:rPr>
          <w:rFonts w:ascii="Century Gothic" w:hAnsi="Century Gothic"/>
          <w:b/>
          <w:sz w:val="18"/>
          <w:szCs w:val="18"/>
          <w:lang w:val="en-US"/>
        </w:rPr>
        <w:t>".</w:t>
      </w:r>
    </w:p>
    <w:p w:rsidR="005B4173" w:rsidRPr="00475CD2"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The “Blip” and “</w:t>
      </w:r>
      <w:proofErr w:type="spellStart"/>
      <w:r w:rsidRPr="00884097">
        <w:rPr>
          <w:rFonts w:ascii="Century Gothic" w:hAnsi="Century Gothic"/>
          <w:sz w:val="18"/>
          <w:szCs w:val="18"/>
          <w:lang w:val="en-US"/>
        </w:rPr>
        <w:t>Upshift</w:t>
      </w:r>
      <w:proofErr w:type="spellEnd"/>
      <w:r w:rsidRPr="00884097">
        <w:rPr>
          <w:rFonts w:ascii="Century Gothic" w:hAnsi="Century Gothic"/>
          <w:sz w:val="18"/>
          <w:szCs w:val="18"/>
          <w:lang w:val="en-US"/>
        </w:rPr>
        <w:t xml:space="preserve">” will not work below 3,000rpm. Above this limit the timing of the </w:t>
      </w:r>
      <w:proofErr w:type="spellStart"/>
      <w:r w:rsidRPr="00884097">
        <w:rPr>
          <w:rFonts w:ascii="Century Gothic" w:hAnsi="Century Gothic"/>
          <w:sz w:val="18"/>
          <w:szCs w:val="18"/>
          <w:lang w:val="en-US"/>
        </w:rPr>
        <w:t>blipper</w:t>
      </w:r>
      <w:proofErr w:type="spellEnd"/>
      <w:r w:rsidRPr="00884097">
        <w:rPr>
          <w:rFonts w:ascii="Century Gothic" w:hAnsi="Century Gothic"/>
          <w:sz w:val="18"/>
          <w:szCs w:val="18"/>
          <w:lang w:val="en-US"/>
        </w:rPr>
        <w:t xml:space="preserve"> is automatically set in function of customer’s choice. “</w:t>
      </w:r>
      <w:proofErr w:type="spellStart"/>
      <w:r w:rsidRPr="00884097">
        <w:rPr>
          <w:rFonts w:ascii="Century Gothic" w:hAnsi="Century Gothic"/>
          <w:sz w:val="18"/>
          <w:szCs w:val="18"/>
          <w:lang w:val="en-US"/>
        </w:rPr>
        <w:t>rL</w:t>
      </w:r>
      <w:proofErr w:type="spellEnd"/>
      <w:r w:rsidRPr="00884097">
        <w:rPr>
          <w:rFonts w:ascii="Century Gothic" w:hAnsi="Century Gothic"/>
          <w:sz w:val="18"/>
          <w:szCs w:val="18"/>
          <w:lang w:val="en-US"/>
        </w:rPr>
        <w:t>” are the lower rpm limit level. Default is “0</w:t>
      </w:r>
      <w:r w:rsidR="007F3536">
        <w:rPr>
          <w:rFonts w:ascii="Century Gothic" w:hAnsi="Century Gothic"/>
          <w:sz w:val="18"/>
          <w:szCs w:val="18"/>
          <w:lang w:val="en-US"/>
        </w:rPr>
        <w:t>3</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3.3</w:t>
      </w:r>
      <w:r w:rsidRPr="002607C4">
        <w:rPr>
          <w:rFonts w:ascii="Century Gothic" w:hAnsi="Century Gothic"/>
          <w:b/>
          <w:sz w:val="18"/>
          <w:szCs w:val="18"/>
          <w:lang w:val="en-US"/>
        </w:rPr>
        <w:tab/>
        <w:t>Downshift timing "SL".</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Set the desired timing of the “blip” at “</w:t>
      </w:r>
      <w:proofErr w:type="spellStart"/>
      <w:r w:rsidRPr="00884097">
        <w:rPr>
          <w:rFonts w:ascii="Century Gothic" w:hAnsi="Century Gothic"/>
          <w:sz w:val="18"/>
          <w:szCs w:val="18"/>
          <w:lang w:val="en-US"/>
        </w:rPr>
        <w:t>rL</w:t>
      </w:r>
      <w:proofErr w:type="spellEnd"/>
      <w:r w:rsidRPr="00884097">
        <w:rPr>
          <w:rFonts w:ascii="Century Gothic" w:hAnsi="Century Gothic"/>
          <w:sz w:val="18"/>
          <w:szCs w:val="18"/>
          <w:lang w:val="en-US"/>
        </w:rPr>
        <w:t>” rpm (see par. 3.2).</w:t>
      </w:r>
    </w:p>
    <w:p w:rsidR="005B4173" w:rsidRPr="00475CD2"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Default is “</w:t>
      </w:r>
      <w:r w:rsidR="007F3536">
        <w:rPr>
          <w:rFonts w:ascii="Century Gothic" w:hAnsi="Century Gothic"/>
          <w:sz w:val="18"/>
          <w:szCs w:val="18"/>
          <w:lang w:val="en-US"/>
        </w:rPr>
        <w:t>60</w:t>
      </w:r>
      <w:r w:rsidR="00763B6F">
        <w:rPr>
          <w:rFonts w:ascii="Century Gothic" w:hAnsi="Century Gothic"/>
          <w:sz w:val="18"/>
          <w:szCs w:val="18"/>
          <w:lang w:val="en-US"/>
        </w:rPr>
        <w:t>”</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3.5</w:t>
      </w:r>
      <w:r w:rsidRPr="002607C4">
        <w:rPr>
          <w:rFonts w:ascii="Century Gothic" w:hAnsi="Century Gothic"/>
          <w:b/>
          <w:sz w:val="18"/>
          <w:szCs w:val="18"/>
          <w:lang w:val="en-US"/>
        </w:rPr>
        <w:tab/>
        <w:t>Actual Load displaying "S".</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To read the value of actual applied load select this menu. This feature is also useful for preload adjustments and to check gearbox wear. A too high preload could affect the gearbox reliability.</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w:t>
      </w:r>
      <w:r w:rsidRPr="00884097">
        <w:rPr>
          <w:rFonts w:ascii="Century Gothic" w:hAnsi="Century Gothic"/>
          <w:sz w:val="18"/>
          <w:szCs w:val="18"/>
          <w:lang w:val="en-US"/>
        </w:rPr>
        <w:tab/>
        <w:t>Max Load displaying "--".</w:t>
      </w:r>
    </w:p>
    <w:p w:rsidR="005B4173" w:rsidRPr="00475CD2"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lastRenderedPageBreak/>
        <w:t>At this point, pressing and holding the lower button, the display will show blinking "--" for about 10s. Afterwards it will show the max load value registered in this period. This feature is useful for preload adjustment and for gearbox reliability and maintenance.</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3.6</w:t>
      </w:r>
      <w:r w:rsidRPr="002607C4">
        <w:rPr>
          <w:rFonts w:ascii="Century Gothic" w:hAnsi="Century Gothic"/>
          <w:b/>
          <w:sz w:val="18"/>
          <w:szCs w:val="18"/>
          <w:lang w:val="en-US"/>
        </w:rPr>
        <w:tab/>
        <w:t>Downshift Timing "</w:t>
      </w:r>
      <w:proofErr w:type="spellStart"/>
      <w:r w:rsidRPr="002607C4">
        <w:rPr>
          <w:rFonts w:ascii="Century Gothic" w:hAnsi="Century Gothic"/>
          <w:b/>
          <w:sz w:val="18"/>
          <w:szCs w:val="18"/>
          <w:lang w:val="en-US"/>
        </w:rPr>
        <w:t>tS</w:t>
      </w:r>
      <w:proofErr w:type="spellEnd"/>
      <w:r w:rsidRPr="002607C4">
        <w:rPr>
          <w:rFonts w:ascii="Century Gothic" w:hAnsi="Century Gothic"/>
          <w:b/>
          <w:sz w:val="18"/>
          <w:szCs w:val="18"/>
          <w:lang w:val="en-US"/>
        </w:rPr>
        <w:t>".</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Set the “Blip” timing within 20÷98ms at 8,000 rpm. Default 98ms. The blip timing at 12,500rpm will be 70ms more than this value. In the between the CPU will interpolate the value. We suggest timings between 98 and 80ms. A too long timing allows gear in but then you’ll feel the bike pushing a while. A too short timing doesn’t allow a proper downshift. We suggest to start with high value and reduce it during the tests on road.</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Default is “</w:t>
      </w:r>
      <w:r w:rsidR="007F3536">
        <w:rPr>
          <w:rFonts w:ascii="Century Gothic" w:hAnsi="Century Gothic"/>
          <w:sz w:val="18"/>
          <w:szCs w:val="18"/>
          <w:lang w:val="en-US"/>
        </w:rPr>
        <w:t>7</w:t>
      </w:r>
      <w:r w:rsidRPr="00884097">
        <w:rPr>
          <w:rFonts w:ascii="Century Gothic" w:hAnsi="Century Gothic"/>
          <w:sz w:val="18"/>
          <w:szCs w:val="18"/>
          <w:lang w:val="en-US"/>
        </w:rPr>
        <w:t>0”.</w:t>
      </w:r>
    </w:p>
    <w:p w:rsidR="00884097" w:rsidRPr="002607C4" w:rsidRDefault="00884097" w:rsidP="00884097">
      <w:pPr>
        <w:spacing w:after="0"/>
        <w:rPr>
          <w:rFonts w:ascii="Century Gothic" w:hAnsi="Century Gothic"/>
          <w:b/>
          <w:sz w:val="18"/>
          <w:szCs w:val="18"/>
          <w:lang w:val="en-US"/>
        </w:rPr>
      </w:pPr>
      <w:bookmarkStart w:id="0" w:name="_GoBack"/>
      <w:bookmarkEnd w:id="0"/>
      <w:r w:rsidRPr="002607C4">
        <w:rPr>
          <w:rFonts w:ascii="Century Gothic" w:hAnsi="Century Gothic"/>
          <w:b/>
          <w:sz w:val="18"/>
          <w:szCs w:val="18"/>
          <w:lang w:val="en-US"/>
        </w:rPr>
        <w:t>3.8</w:t>
      </w:r>
      <w:r w:rsidRPr="002607C4">
        <w:rPr>
          <w:rFonts w:ascii="Century Gothic" w:hAnsi="Century Gothic"/>
          <w:b/>
          <w:sz w:val="18"/>
          <w:szCs w:val="18"/>
          <w:lang w:val="en-US"/>
        </w:rPr>
        <w:tab/>
        <w:t>Pushing/</w:t>
      </w:r>
      <w:proofErr w:type="spellStart"/>
      <w:r w:rsidRPr="002607C4">
        <w:rPr>
          <w:rFonts w:ascii="Century Gothic" w:hAnsi="Century Gothic"/>
          <w:b/>
          <w:sz w:val="18"/>
          <w:szCs w:val="18"/>
          <w:lang w:val="en-US"/>
        </w:rPr>
        <w:t>Pulling"CE</w:t>
      </w:r>
      <w:proofErr w:type="spellEnd"/>
      <w:r w:rsidRPr="002607C4">
        <w:rPr>
          <w:rFonts w:ascii="Century Gothic" w:hAnsi="Century Gothic"/>
          <w:b/>
          <w:sz w:val="18"/>
          <w:szCs w:val="18"/>
          <w:lang w:val="en-US"/>
        </w:rPr>
        <w:t>".</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Referring to the </w:t>
      </w:r>
      <w:proofErr w:type="spellStart"/>
      <w:r w:rsidRPr="00884097">
        <w:rPr>
          <w:rFonts w:ascii="Century Gothic" w:hAnsi="Century Gothic"/>
          <w:sz w:val="18"/>
          <w:szCs w:val="18"/>
          <w:lang w:val="en-US"/>
        </w:rPr>
        <w:t>upshifting</w:t>
      </w:r>
      <w:proofErr w:type="spellEnd"/>
      <w:r w:rsidRPr="00884097">
        <w:rPr>
          <w:rFonts w:ascii="Century Gothic" w:hAnsi="Century Gothic"/>
          <w:sz w:val="18"/>
          <w:szCs w:val="18"/>
          <w:lang w:val="en-US"/>
        </w:rPr>
        <w:t xml:space="preserve">, "C" Pushing, "E" Pulling. To properly set this parameter, engage the 2nd gear and try to put the 3rd. Look at the </w:t>
      </w:r>
      <w:proofErr w:type="spellStart"/>
      <w:r w:rsidRPr="00884097">
        <w:rPr>
          <w:rFonts w:ascii="Century Gothic" w:hAnsi="Century Gothic"/>
          <w:sz w:val="18"/>
          <w:szCs w:val="18"/>
          <w:lang w:val="en-US"/>
        </w:rPr>
        <w:t>shiftrod</w:t>
      </w:r>
      <w:proofErr w:type="spellEnd"/>
      <w:r w:rsidRPr="00884097">
        <w:rPr>
          <w:rFonts w:ascii="Century Gothic" w:hAnsi="Century Gothic"/>
          <w:sz w:val="18"/>
          <w:szCs w:val="18"/>
          <w:lang w:val="en-US"/>
        </w:rPr>
        <w:t>: Is it compressing (C: Push) or extending (E: Pull)?</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OEM </w:t>
      </w:r>
      <w:proofErr w:type="spellStart"/>
      <w:r w:rsidRPr="00884097">
        <w:rPr>
          <w:rFonts w:ascii="Century Gothic" w:hAnsi="Century Gothic"/>
          <w:sz w:val="18"/>
          <w:szCs w:val="18"/>
          <w:lang w:val="en-US"/>
        </w:rPr>
        <w:t>rearsets</w:t>
      </w:r>
      <w:proofErr w:type="spellEnd"/>
      <w:r w:rsidRPr="00884097">
        <w:rPr>
          <w:rFonts w:ascii="Century Gothic" w:hAnsi="Century Gothic"/>
          <w:sz w:val="18"/>
          <w:szCs w:val="18"/>
          <w:lang w:val="en-US"/>
        </w:rPr>
        <w:t xml:space="preserve"> require “</w:t>
      </w:r>
      <w:r w:rsidR="007F3536">
        <w:rPr>
          <w:rFonts w:ascii="Century Gothic" w:hAnsi="Century Gothic"/>
          <w:sz w:val="18"/>
          <w:szCs w:val="18"/>
          <w:lang w:val="en-US"/>
        </w:rPr>
        <w:t>E</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3.9</w:t>
      </w:r>
      <w:r w:rsidRPr="002607C4">
        <w:rPr>
          <w:rFonts w:ascii="Century Gothic" w:hAnsi="Century Gothic"/>
          <w:b/>
          <w:sz w:val="18"/>
          <w:szCs w:val="18"/>
          <w:lang w:val="en-US"/>
        </w:rPr>
        <w:tab/>
        <w:t>Normally Open/Closed circuit "OC".</w:t>
      </w:r>
    </w:p>
    <w:p w:rsidR="00884097" w:rsidRPr="00884097" w:rsidRDefault="00330C31" w:rsidP="00884097">
      <w:pPr>
        <w:spacing w:after="0"/>
        <w:rPr>
          <w:rFonts w:ascii="Century Gothic" w:hAnsi="Century Gothic"/>
          <w:sz w:val="18"/>
          <w:szCs w:val="18"/>
          <w:lang w:val="en-US"/>
        </w:rPr>
      </w:pPr>
      <w:r>
        <w:rPr>
          <w:rFonts w:ascii="Century Gothic" w:hAnsi="Century Gothic"/>
          <w:sz w:val="18"/>
          <w:szCs w:val="18"/>
          <w:lang w:val="en-US"/>
        </w:rPr>
        <w:t>"C</w:t>
      </w:r>
      <w:r w:rsidR="00884097" w:rsidRPr="00884097">
        <w:rPr>
          <w:rFonts w:ascii="Century Gothic" w:hAnsi="Century Gothic"/>
          <w:sz w:val="18"/>
          <w:szCs w:val="18"/>
          <w:lang w:val="en-US"/>
        </w:rPr>
        <w:t xml:space="preserve">": commonly open circuit, default value for OEM </w:t>
      </w:r>
      <w:proofErr w:type="spellStart"/>
      <w:r w:rsidR="00884097" w:rsidRPr="00884097">
        <w:rPr>
          <w:rFonts w:ascii="Century Gothic" w:hAnsi="Century Gothic"/>
          <w:sz w:val="18"/>
          <w:szCs w:val="18"/>
          <w:lang w:val="en-US"/>
        </w:rPr>
        <w:t>quickshifters</w:t>
      </w:r>
      <w:proofErr w:type="spellEnd"/>
      <w:r w:rsidR="00884097" w:rsidRPr="00884097">
        <w:rPr>
          <w:rFonts w:ascii="Century Gothic" w:hAnsi="Century Gothic"/>
          <w:sz w:val="18"/>
          <w:szCs w:val="18"/>
          <w:lang w:val="en-US"/>
        </w:rPr>
        <w:t xml:space="preserve"> and for most all additional </w:t>
      </w:r>
      <w:proofErr w:type="spellStart"/>
      <w:r w:rsidR="00884097" w:rsidRPr="00884097">
        <w:rPr>
          <w:rFonts w:ascii="Century Gothic" w:hAnsi="Century Gothic"/>
          <w:sz w:val="18"/>
          <w:szCs w:val="18"/>
          <w:lang w:val="en-US"/>
        </w:rPr>
        <w:t>quickshifter</w:t>
      </w:r>
      <w:proofErr w:type="spellEnd"/>
      <w:r w:rsidR="00884097" w:rsidRPr="00884097">
        <w:rPr>
          <w:rFonts w:ascii="Century Gothic" w:hAnsi="Century Gothic"/>
          <w:sz w:val="18"/>
          <w:szCs w:val="18"/>
          <w:lang w:val="en-US"/>
        </w:rPr>
        <w:t xml:space="preserve"> module,</w:t>
      </w:r>
    </w:p>
    <w:p w:rsidR="00884097" w:rsidRPr="00884097" w:rsidRDefault="00330C31" w:rsidP="00884097">
      <w:pPr>
        <w:spacing w:after="0"/>
        <w:rPr>
          <w:rFonts w:ascii="Century Gothic" w:hAnsi="Century Gothic"/>
          <w:sz w:val="18"/>
          <w:szCs w:val="18"/>
          <w:lang w:val="en-US"/>
        </w:rPr>
      </w:pPr>
      <w:r>
        <w:rPr>
          <w:rFonts w:ascii="Century Gothic" w:hAnsi="Century Gothic"/>
          <w:sz w:val="18"/>
          <w:szCs w:val="18"/>
          <w:lang w:val="en-US"/>
        </w:rPr>
        <w:t>"O</w:t>
      </w:r>
      <w:r w:rsidR="00884097" w:rsidRPr="00884097">
        <w:rPr>
          <w:rFonts w:ascii="Century Gothic" w:hAnsi="Century Gothic"/>
          <w:sz w:val="18"/>
          <w:szCs w:val="18"/>
          <w:lang w:val="en-US"/>
        </w:rPr>
        <w:t>": commonly closed circuit, for direct cut of coils (UPKIT) or for Power Commander V and some others.</w:t>
      </w:r>
    </w:p>
    <w:p w:rsidR="00884097" w:rsidRPr="00884097" w:rsidRDefault="00981717" w:rsidP="00884097">
      <w:pPr>
        <w:spacing w:after="0"/>
        <w:rPr>
          <w:rFonts w:ascii="Century Gothic" w:hAnsi="Century Gothic"/>
          <w:sz w:val="18"/>
          <w:szCs w:val="18"/>
          <w:lang w:val="en-US"/>
        </w:rPr>
      </w:pPr>
      <w:r>
        <w:rPr>
          <w:rFonts w:ascii="Century Gothic" w:hAnsi="Century Gothic"/>
          <w:sz w:val="18"/>
          <w:szCs w:val="18"/>
          <w:lang w:val="en-US"/>
        </w:rPr>
        <w:t xml:space="preserve">Default is </w:t>
      </w:r>
      <w:r w:rsidR="00330C31">
        <w:rPr>
          <w:rFonts w:ascii="Century Gothic" w:hAnsi="Century Gothic"/>
          <w:sz w:val="18"/>
          <w:szCs w:val="18"/>
          <w:lang w:val="en-US"/>
        </w:rPr>
        <w:t>“O</w:t>
      </w:r>
      <w:r w:rsidR="00884097"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3.10</w:t>
      </w:r>
      <w:r w:rsidRPr="002607C4">
        <w:rPr>
          <w:rFonts w:ascii="Century Gothic" w:hAnsi="Century Gothic"/>
          <w:b/>
          <w:sz w:val="18"/>
          <w:szCs w:val="18"/>
          <w:lang w:val="en-US"/>
        </w:rPr>
        <w:tab/>
        <w:t>Increase of blipping timing in 3rd-2nd and 2nd-1st gears downshifting "1A".</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Sometimes the</w:t>
      </w:r>
      <w:r w:rsidR="00981717">
        <w:rPr>
          <w:rFonts w:ascii="Century Gothic" w:hAnsi="Century Gothic"/>
          <w:sz w:val="18"/>
          <w:szCs w:val="18"/>
          <w:lang w:val="en-US"/>
        </w:rPr>
        <w:t xml:space="preserve"> lower gears need a higher blip</w:t>
      </w:r>
      <w:r w:rsidRPr="00884097">
        <w:rPr>
          <w:rFonts w:ascii="Century Gothic" w:hAnsi="Century Gothic"/>
          <w:sz w:val="18"/>
          <w:szCs w:val="18"/>
          <w:lang w:val="en-US"/>
        </w:rPr>
        <w:t>ping timing to be properly engaged. 1A is the Increasing timing in 10 milliseconds. 01 means 10milliseconds. Default is “0</w:t>
      </w:r>
      <w:r w:rsidR="0099300D">
        <w:rPr>
          <w:rFonts w:ascii="Century Gothic" w:hAnsi="Century Gothic"/>
          <w:sz w:val="18"/>
          <w:szCs w:val="18"/>
          <w:lang w:val="en-US"/>
        </w:rPr>
        <w:t>2</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3.11</w:t>
      </w:r>
      <w:r w:rsidRPr="002607C4">
        <w:rPr>
          <w:rFonts w:ascii="Century Gothic" w:hAnsi="Century Gothic"/>
          <w:b/>
          <w:sz w:val="18"/>
          <w:szCs w:val="18"/>
          <w:lang w:val="en-US"/>
        </w:rPr>
        <w:tab/>
        <w:t>Smoothness "</w:t>
      </w:r>
      <w:proofErr w:type="spellStart"/>
      <w:r w:rsidRPr="002607C4">
        <w:rPr>
          <w:rFonts w:ascii="Century Gothic" w:hAnsi="Century Gothic"/>
          <w:b/>
          <w:sz w:val="18"/>
          <w:szCs w:val="18"/>
          <w:lang w:val="en-US"/>
        </w:rPr>
        <w:t>rr</w:t>
      </w:r>
      <w:proofErr w:type="spellEnd"/>
      <w:r w:rsidRPr="002607C4">
        <w:rPr>
          <w:rFonts w:ascii="Century Gothic" w:hAnsi="Century Gothic"/>
          <w:b/>
          <w:sz w:val="18"/>
          <w:szCs w:val="18"/>
          <w:lang w:val="en-US"/>
        </w:rPr>
        <w:t>"</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If OEM bike has the </w:t>
      </w:r>
      <w:proofErr w:type="spellStart"/>
      <w:r w:rsidRPr="00884097">
        <w:rPr>
          <w:rFonts w:ascii="Century Gothic" w:hAnsi="Century Gothic"/>
          <w:sz w:val="18"/>
          <w:szCs w:val="18"/>
          <w:lang w:val="en-US"/>
        </w:rPr>
        <w:t>upshifter</w:t>
      </w:r>
      <w:proofErr w:type="spellEnd"/>
      <w:r w:rsidRPr="00884097">
        <w:rPr>
          <w:rFonts w:ascii="Century Gothic" w:hAnsi="Century Gothic"/>
          <w:sz w:val="18"/>
          <w:szCs w:val="18"/>
          <w:lang w:val="en-US"/>
        </w:rPr>
        <w:t xml:space="preserve">, or if another additional </w:t>
      </w:r>
      <w:proofErr w:type="spellStart"/>
      <w:r w:rsidRPr="00884097">
        <w:rPr>
          <w:rFonts w:ascii="Century Gothic" w:hAnsi="Century Gothic"/>
          <w:sz w:val="18"/>
          <w:szCs w:val="18"/>
          <w:lang w:val="en-US"/>
        </w:rPr>
        <w:t>upshift</w:t>
      </w:r>
      <w:proofErr w:type="spellEnd"/>
      <w:r w:rsidRPr="00884097">
        <w:rPr>
          <w:rFonts w:ascii="Century Gothic" w:hAnsi="Century Gothic"/>
          <w:sz w:val="18"/>
          <w:szCs w:val="18"/>
          <w:lang w:val="en-US"/>
        </w:rPr>
        <w:t xml:space="preserve"> module is used, set it to “00”, otherwise, higher values mean increase in smoothness. Initially set the ideal </w:t>
      </w:r>
      <w:proofErr w:type="spellStart"/>
      <w:r w:rsidRPr="00884097">
        <w:rPr>
          <w:rFonts w:ascii="Century Gothic" w:hAnsi="Century Gothic"/>
          <w:sz w:val="18"/>
          <w:szCs w:val="18"/>
          <w:lang w:val="en-US"/>
        </w:rPr>
        <w:t>upshift</w:t>
      </w:r>
      <w:proofErr w:type="spellEnd"/>
      <w:r w:rsidRPr="00884097">
        <w:rPr>
          <w:rFonts w:ascii="Century Gothic" w:hAnsi="Century Gothic"/>
          <w:sz w:val="18"/>
          <w:szCs w:val="18"/>
          <w:lang w:val="en-US"/>
        </w:rPr>
        <w:t xml:space="preserve"> rpm.  Visualization: /1000.</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Default is “0</w:t>
      </w:r>
      <w:r w:rsidR="00CA1B02">
        <w:rPr>
          <w:rFonts w:ascii="Century Gothic" w:hAnsi="Century Gothic"/>
          <w:sz w:val="18"/>
          <w:szCs w:val="18"/>
          <w:lang w:val="en-US"/>
        </w:rPr>
        <w:t>8</w:t>
      </w:r>
      <w:r w:rsidRPr="00884097">
        <w:rPr>
          <w:rFonts w:ascii="Century Gothic" w:hAnsi="Century Gothic"/>
          <w:sz w:val="18"/>
          <w:szCs w:val="18"/>
          <w:lang w:val="en-US"/>
        </w:rPr>
        <w:t>”.</w:t>
      </w:r>
    </w:p>
    <w:p w:rsidR="002F098D" w:rsidRPr="002F098D" w:rsidRDefault="002F098D" w:rsidP="002F098D">
      <w:pPr>
        <w:spacing w:after="0"/>
        <w:rPr>
          <w:rFonts w:ascii="Century Gothic" w:hAnsi="Century Gothic"/>
          <w:b/>
          <w:sz w:val="18"/>
          <w:szCs w:val="18"/>
          <w:lang w:val="en-US"/>
        </w:rPr>
      </w:pPr>
      <w:r w:rsidRPr="002F098D">
        <w:rPr>
          <w:rFonts w:ascii="Century Gothic" w:hAnsi="Century Gothic"/>
          <w:b/>
          <w:sz w:val="18"/>
          <w:szCs w:val="18"/>
          <w:lang w:val="en-US"/>
        </w:rPr>
        <w:t>3.12</w:t>
      </w:r>
      <w:r>
        <w:rPr>
          <w:rFonts w:ascii="Century Gothic" w:hAnsi="Century Gothic"/>
          <w:sz w:val="18"/>
          <w:szCs w:val="18"/>
          <w:lang w:val="en-US"/>
        </w:rPr>
        <w:t xml:space="preserve">       </w:t>
      </w:r>
      <w:r w:rsidRPr="002F098D">
        <w:rPr>
          <w:rFonts w:ascii="Century Gothic" w:hAnsi="Century Gothic"/>
          <w:b/>
          <w:sz w:val="18"/>
          <w:szCs w:val="18"/>
          <w:lang w:val="en-US"/>
        </w:rPr>
        <w:t>Set value of 1</w:t>
      </w:r>
      <w:r w:rsidRPr="002F098D">
        <w:rPr>
          <w:rFonts w:ascii="Century Gothic" w:hAnsi="Century Gothic"/>
          <w:b/>
          <w:sz w:val="18"/>
          <w:szCs w:val="18"/>
          <w:vertAlign w:val="superscript"/>
          <w:lang w:val="en-US"/>
        </w:rPr>
        <w:t>st</w:t>
      </w:r>
      <w:r w:rsidRPr="002F098D">
        <w:rPr>
          <w:rFonts w:ascii="Century Gothic" w:hAnsi="Century Gothic"/>
          <w:b/>
          <w:sz w:val="18"/>
          <w:szCs w:val="18"/>
          <w:lang w:val="en-US"/>
        </w:rPr>
        <w:t xml:space="preserve"> Gear “1C”</w:t>
      </w:r>
    </w:p>
    <w:p w:rsidR="002F098D" w:rsidRPr="002F098D" w:rsidRDefault="002F098D" w:rsidP="002F098D">
      <w:pPr>
        <w:spacing w:after="0"/>
        <w:rPr>
          <w:rFonts w:ascii="Century Gothic" w:hAnsi="Century Gothic"/>
          <w:sz w:val="18"/>
          <w:szCs w:val="18"/>
          <w:lang w:val="en-US"/>
        </w:rPr>
      </w:pPr>
      <w:r>
        <w:rPr>
          <w:rFonts w:ascii="Century Gothic" w:hAnsi="Century Gothic"/>
          <w:sz w:val="18"/>
          <w:szCs w:val="18"/>
          <w:lang w:val="en-US"/>
        </w:rPr>
        <w:t>U</w:t>
      </w:r>
      <w:r w:rsidRPr="002F098D">
        <w:rPr>
          <w:rFonts w:ascii="Century Gothic" w:hAnsi="Century Gothic"/>
          <w:sz w:val="18"/>
          <w:szCs w:val="18"/>
          <w:lang w:val="en-US"/>
        </w:rPr>
        <w:t>se this parameter to set 1</w:t>
      </w:r>
      <w:r w:rsidRPr="002F098D">
        <w:rPr>
          <w:rFonts w:ascii="Century Gothic" w:hAnsi="Century Gothic"/>
          <w:sz w:val="18"/>
          <w:szCs w:val="18"/>
          <w:vertAlign w:val="superscript"/>
          <w:lang w:val="en-US"/>
        </w:rPr>
        <w:t>st</w:t>
      </w:r>
      <w:r w:rsidRPr="002F098D">
        <w:rPr>
          <w:rFonts w:ascii="Century Gothic" w:hAnsi="Century Gothic"/>
          <w:sz w:val="18"/>
          <w:szCs w:val="18"/>
          <w:lang w:val="en-US"/>
        </w:rPr>
        <w:t xml:space="preserve"> gear value; </w:t>
      </w:r>
    </w:p>
    <w:p w:rsidR="002F098D" w:rsidRPr="002F098D" w:rsidRDefault="002F098D" w:rsidP="002F098D">
      <w:pPr>
        <w:spacing w:after="0"/>
        <w:rPr>
          <w:rFonts w:ascii="Century Gothic" w:hAnsi="Century Gothic"/>
          <w:sz w:val="18"/>
          <w:szCs w:val="18"/>
          <w:lang w:val="en-US"/>
        </w:rPr>
      </w:pPr>
      <w:r w:rsidRPr="002F098D">
        <w:rPr>
          <w:rFonts w:ascii="Century Gothic" w:hAnsi="Century Gothic"/>
          <w:sz w:val="18"/>
          <w:szCs w:val="18"/>
          <w:lang w:val="en-US"/>
        </w:rPr>
        <w:t>Enter into this menu, if possible with engine not running, with bike in 3</w:t>
      </w:r>
      <w:r w:rsidRPr="002F098D">
        <w:rPr>
          <w:rFonts w:ascii="Century Gothic" w:hAnsi="Century Gothic"/>
          <w:sz w:val="18"/>
          <w:szCs w:val="18"/>
          <w:vertAlign w:val="superscript"/>
          <w:lang w:val="en-US"/>
        </w:rPr>
        <w:t>rd</w:t>
      </w:r>
      <w:r w:rsidRPr="002F098D">
        <w:rPr>
          <w:rFonts w:ascii="Century Gothic" w:hAnsi="Century Gothic"/>
          <w:sz w:val="18"/>
          <w:szCs w:val="18"/>
          <w:lang w:val="en-US"/>
        </w:rPr>
        <w:t xml:space="preserve"> gear. Then, put 1st gear, wait 2 seconds, then esc from menu keep pushed the upper button to save the value.</w:t>
      </w:r>
    </w:p>
    <w:p w:rsidR="002F098D" w:rsidRPr="002F098D" w:rsidRDefault="002F098D" w:rsidP="002F098D">
      <w:pPr>
        <w:spacing w:after="0"/>
        <w:rPr>
          <w:rFonts w:ascii="Century Gothic" w:hAnsi="Century Gothic"/>
          <w:b/>
          <w:sz w:val="18"/>
          <w:szCs w:val="18"/>
          <w:lang w:val="en-US"/>
        </w:rPr>
      </w:pPr>
      <w:r>
        <w:rPr>
          <w:rFonts w:ascii="Century Gothic" w:hAnsi="Century Gothic"/>
          <w:b/>
          <w:sz w:val="18"/>
          <w:szCs w:val="18"/>
          <w:lang w:val="en-US"/>
        </w:rPr>
        <w:t>3.13</w:t>
      </w:r>
      <w:r w:rsidRPr="002F098D">
        <w:rPr>
          <w:rFonts w:ascii="Century Gothic" w:hAnsi="Century Gothic"/>
          <w:b/>
          <w:sz w:val="18"/>
          <w:szCs w:val="18"/>
          <w:lang w:val="en-US"/>
        </w:rPr>
        <w:t xml:space="preserve">       Set value of 6</w:t>
      </w:r>
      <w:r w:rsidRPr="002F098D">
        <w:rPr>
          <w:rFonts w:ascii="Century Gothic" w:hAnsi="Century Gothic"/>
          <w:b/>
          <w:sz w:val="18"/>
          <w:szCs w:val="18"/>
          <w:vertAlign w:val="superscript"/>
          <w:lang w:val="en-US"/>
        </w:rPr>
        <w:t>th</w:t>
      </w:r>
      <w:r w:rsidRPr="002F098D">
        <w:rPr>
          <w:rFonts w:ascii="Century Gothic" w:hAnsi="Century Gothic"/>
          <w:b/>
          <w:sz w:val="18"/>
          <w:szCs w:val="18"/>
          <w:lang w:val="en-US"/>
        </w:rPr>
        <w:t xml:space="preserve"> Gear “6U”</w:t>
      </w:r>
    </w:p>
    <w:p w:rsidR="002F098D" w:rsidRPr="002F098D" w:rsidRDefault="002F098D" w:rsidP="002F098D">
      <w:pPr>
        <w:spacing w:after="0"/>
        <w:rPr>
          <w:rFonts w:ascii="Century Gothic" w:hAnsi="Century Gothic"/>
          <w:sz w:val="18"/>
          <w:szCs w:val="18"/>
          <w:lang w:val="en-US"/>
        </w:rPr>
      </w:pPr>
      <w:r>
        <w:rPr>
          <w:rFonts w:ascii="Century Gothic" w:hAnsi="Century Gothic"/>
          <w:sz w:val="18"/>
          <w:szCs w:val="18"/>
          <w:lang w:val="en-US"/>
        </w:rPr>
        <w:t>U</w:t>
      </w:r>
      <w:r w:rsidRPr="002F098D">
        <w:rPr>
          <w:rFonts w:ascii="Century Gothic" w:hAnsi="Century Gothic"/>
          <w:sz w:val="18"/>
          <w:szCs w:val="18"/>
          <w:lang w:val="en-US"/>
        </w:rPr>
        <w:t>se this parameter to set 6</w:t>
      </w:r>
      <w:r w:rsidRPr="002F098D">
        <w:rPr>
          <w:rFonts w:ascii="Century Gothic" w:hAnsi="Century Gothic"/>
          <w:sz w:val="18"/>
          <w:szCs w:val="18"/>
          <w:vertAlign w:val="superscript"/>
          <w:lang w:val="en-US"/>
        </w:rPr>
        <w:t>th</w:t>
      </w:r>
      <w:r w:rsidRPr="002F098D">
        <w:rPr>
          <w:rFonts w:ascii="Century Gothic" w:hAnsi="Century Gothic"/>
          <w:sz w:val="18"/>
          <w:szCs w:val="18"/>
          <w:lang w:val="en-US"/>
        </w:rPr>
        <w:t xml:space="preserve"> gear value; </w:t>
      </w:r>
    </w:p>
    <w:p w:rsidR="002F098D" w:rsidRPr="00884097" w:rsidRDefault="002F098D" w:rsidP="002F098D">
      <w:pPr>
        <w:spacing w:after="0"/>
        <w:rPr>
          <w:rFonts w:ascii="Century Gothic" w:hAnsi="Century Gothic"/>
          <w:sz w:val="18"/>
          <w:szCs w:val="18"/>
          <w:lang w:val="en-US"/>
        </w:rPr>
      </w:pPr>
      <w:r w:rsidRPr="002F098D">
        <w:rPr>
          <w:rFonts w:ascii="Century Gothic" w:hAnsi="Century Gothic"/>
          <w:sz w:val="18"/>
          <w:szCs w:val="18"/>
          <w:lang w:val="en-US"/>
        </w:rPr>
        <w:t>Enter into this menu, if possible with engine not running, with bike in 3</w:t>
      </w:r>
      <w:r w:rsidRPr="002F098D">
        <w:rPr>
          <w:rFonts w:ascii="Century Gothic" w:hAnsi="Century Gothic"/>
          <w:sz w:val="18"/>
          <w:szCs w:val="18"/>
          <w:vertAlign w:val="superscript"/>
          <w:lang w:val="en-US"/>
        </w:rPr>
        <w:t>rd</w:t>
      </w:r>
      <w:r w:rsidRPr="002F098D">
        <w:rPr>
          <w:rFonts w:ascii="Century Gothic" w:hAnsi="Century Gothic"/>
          <w:sz w:val="18"/>
          <w:szCs w:val="18"/>
          <w:lang w:val="en-US"/>
        </w:rPr>
        <w:t xml:space="preserve"> gear. Then, pus 6th gear, wait 2 seconds, then esc from menu keep pushed the upper button to save the value</w:t>
      </w:r>
    </w:p>
    <w:p w:rsidR="00884097" w:rsidRPr="002607C4" w:rsidRDefault="002F098D" w:rsidP="00884097">
      <w:pPr>
        <w:spacing w:after="0"/>
        <w:rPr>
          <w:rFonts w:ascii="Century Gothic" w:hAnsi="Century Gothic"/>
          <w:b/>
          <w:sz w:val="18"/>
          <w:szCs w:val="18"/>
          <w:lang w:val="en-US"/>
        </w:rPr>
      </w:pPr>
      <w:r>
        <w:rPr>
          <w:rFonts w:ascii="Century Gothic" w:hAnsi="Century Gothic"/>
          <w:b/>
          <w:sz w:val="18"/>
          <w:szCs w:val="18"/>
          <w:lang w:val="en-US"/>
        </w:rPr>
        <w:t>3.14</w:t>
      </w:r>
      <w:r w:rsidR="00884097" w:rsidRPr="002607C4">
        <w:rPr>
          <w:rFonts w:ascii="Century Gothic" w:hAnsi="Century Gothic"/>
          <w:b/>
          <w:sz w:val="18"/>
          <w:szCs w:val="18"/>
          <w:lang w:val="en-US"/>
        </w:rPr>
        <w:tab/>
        <w:t>Model bike "</w:t>
      </w:r>
      <w:proofErr w:type="spellStart"/>
      <w:r w:rsidR="00884097" w:rsidRPr="002607C4">
        <w:rPr>
          <w:rFonts w:ascii="Century Gothic" w:hAnsi="Century Gothic"/>
          <w:b/>
          <w:sz w:val="18"/>
          <w:szCs w:val="18"/>
          <w:lang w:val="en-US"/>
        </w:rPr>
        <w:t>tt</w:t>
      </w:r>
      <w:proofErr w:type="spellEnd"/>
      <w:r w:rsidR="00884097" w:rsidRPr="002607C4">
        <w:rPr>
          <w:rFonts w:ascii="Century Gothic" w:hAnsi="Century Gothic"/>
          <w:b/>
          <w:sz w:val="18"/>
          <w:szCs w:val="18"/>
          <w:lang w:val="en-US"/>
        </w:rPr>
        <w:t>"</w:t>
      </w:r>
    </w:p>
    <w:p w:rsidR="00BD6BC6" w:rsidRDefault="00981717" w:rsidP="00884097">
      <w:pPr>
        <w:spacing w:after="0"/>
        <w:rPr>
          <w:rFonts w:ascii="Century Gothic" w:hAnsi="Century Gothic"/>
          <w:sz w:val="18"/>
          <w:szCs w:val="18"/>
          <w:lang w:val="en-US"/>
        </w:rPr>
      </w:pPr>
      <w:r>
        <w:rPr>
          <w:rFonts w:ascii="Century Gothic" w:hAnsi="Century Gothic"/>
          <w:sz w:val="18"/>
          <w:szCs w:val="18"/>
          <w:lang w:val="en-US"/>
        </w:rPr>
        <w:t>Type of fir</w:t>
      </w:r>
      <w:r w:rsidR="00884097" w:rsidRPr="00884097">
        <w:rPr>
          <w:rFonts w:ascii="Century Gothic" w:hAnsi="Century Gothic"/>
          <w:sz w:val="18"/>
          <w:szCs w:val="18"/>
          <w:lang w:val="en-US"/>
        </w:rPr>
        <w:t>m</w:t>
      </w:r>
      <w:r>
        <w:rPr>
          <w:rFonts w:ascii="Century Gothic" w:hAnsi="Century Gothic"/>
          <w:sz w:val="18"/>
          <w:szCs w:val="18"/>
          <w:lang w:val="en-US"/>
        </w:rPr>
        <w:t>w</w:t>
      </w:r>
      <w:r w:rsidR="00884097" w:rsidRPr="00884097">
        <w:rPr>
          <w:rFonts w:ascii="Century Gothic" w:hAnsi="Century Gothic"/>
          <w:sz w:val="18"/>
          <w:szCs w:val="18"/>
          <w:lang w:val="en-US"/>
        </w:rPr>
        <w:t>are. Don’t change it. If accidentally changed, set:</w:t>
      </w:r>
      <w:r>
        <w:rPr>
          <w:rFonts w:ascii="Century Gothic" w:hAnsi="Century Gothic"/>
          <w:sz w:val="18"/>
          <w:szCs w:val="18"/>
          <w:lang w:val="en-US"/>
        </w:rPr>
        <w:t xml:space="preserve"> “</w:t>
      </w:r>
      <w:r w:rsidR="002F098D">
        <w:rPr>
          <w:rFonts w:ascii="Century Gothic" w:hAnsi="Century Gothic"/>
          <w:sz w:val="18"/>
          <w:szCs w:val="18"/>
          <w:lang w:val="en-US"/>
        </w:rPr>
        <w:t>02</w:t>
      </w:r>
      <w:r>
        <w:rPr>
          <w:rFonts w:ascii="Century Gothic" w:hAnsi="Century Gothic"/>
          <w:sz w:val="18"/>
          <w:szCs w:val="18"/>
          <w:lang w:val="en-US"/>
        </w:rPr>
        <w:t>”</w:t>
      </w:r>
    </w:p>
    <w:p w:rsidR="002607C4" w:rsidRPr="00884097" w:rsidRDefault="002607C4" w:rsidP="002607C4">
      <w:pPr>
        <w:pStyle w:val="Titolo1"/>
      </w:pPr>
      <w:r>
        <w:t>QUICK PRESETTING SUGGESTIONS</w:t>
      </w:r>
    </w:p>
    <w:p w:rsidR="002607C4" w:rsidRPr="00A9026C" w:rsidRDefault="002607C4" w:rsidP="002607C4">
      <w:pPr>
        <w:pStyle w:val="Corpodeltesto"/>
        <w:spacing w:line="202" w:lineRule="exact"/>
        <w:ind w:right="570"/>
        <w:jc w:val="both"/>
        <w:rPr>
          <w:b/>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The system is provided fully working. Just properly set “CE” (par. 3.8) to immediately enjoy the blipping. However all parameters are set in safety way. Every rider must properly adapt the system to own riding mode.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These are some suggestions:</w:t>
      </w:r>
    </w:p>
    <w:p w:rsidR="002607C4" w:rsidRPr="002607C4" w:rsidRDefault="002607C4"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b/>
          <w:sz w:val="18"/>
          <w:szCs w:val="18"/>
          <w:lang w:val="en-US"/>
        </w:rPr>
        <w:t>4.1</w:t>
      </w:r>
      <w:r w:rsidRPr="002607C4">
        <w:rPr>
          <w:rFonts w:ascii="Century Gothic" w:hAnsi="Century Gothic"/>
          <w:b/>
          <w:sz w:val="18"/>
          <w:szCs w:val="18"/>
          <w:lang w:val="en-US"/>
        </w:rPr>
        <w:tab/>
        <w:t xml:space="preserve"> Preloads setting:</w:t>
      </w:r>
      <w:r w:rsidRPr="002607C4">
        <w:rPr>
          <w:rFonts w:ascii="Century Gothic" w:hAnsi="Century Gothic"/>
          <w:sz w:val="18"/>
          <w:szCs w:val="18"/>
          <w:lang w:val="en-US"/>
        </w:rPr>
        <w:t xml:space="preserve"> Give power, don't start engine, don't touch the lever, enter in the menu, go to "S" and check that you read "00"  or oscillating "01", not more. Then put 3rd gear and try to push the pedal in the </w:t>
      </w:r>
      <w:proofErr w:type="spellStart"/>
      <w:r w:rsidRPr="002607C4">
        <w:rPr>
          <w:rFonts w:ascii="Century Gothic" w:hAnsi="Century Gothic"/>
          <w:sz w:val="18"/>
          <w:szCs w:val="18"/>
          <w:lang w:val="en-US"/>
        </w:rPr>
        <w:t>upshifting</w:t>
      </w:r>
      <w:proofErr w:type="spellEnd"/>
      <w:r w:rsidRPr="002607C4">
        <w:rPr>
          <w:rFonts w:ascii="Century Gothic" w:hAnsi="Century Gothic"/>
          <w:sz w:val="18"/>
          <w:szCs w:val="18"/>
          <w:lang w:val="en-US"/>
        </w:rPr>
        <w:t xml:space="preserve"> way till you just “feel” the gears load, not till the upper gear enter. You should read values between "08" and "17". Set this value in “L”. Now try to push the pedal in the downshifting way till you just “feel” the gears load, not till the lower gear enter. You should read values between "08" and "17". Set this value in “LS”. LS should be around L. Difference mustn’t be higher than 2Kgs. </w:t>
      </w:r>
    </w:p>
    <w:p w:rsidR="002607C4" w:rsidRPr="002607C4" w:rsidRDefault="002607C4"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b/>
          <w:sz w:val="18"/>
          <w:szCs w:val="18"/>
          <w:lang w:val="en-US"/>
        </w:rPr>
        <w:t>4.2</w:t>
      </w:r>
      <w:r w:rsidRPr="002607C4">
        <w:rPr>
          <w:rFonts w:ascii="Century Gothic" w:hAnsi="Century Gothic"/>
          <w:b/>
          <w:sz w:val="18"/>
          <w:szCs w:val="18"/>
          <w:lang w:val="en-US"/>
        </w:rPr>
        <w:tab/>
        <w:t>Blipping timings setting</w:t>
      </w:r>
      <w:r w:rsidRPr="002607C4">
        <w:rPr>
          <w:rFonts w:ascii="Century Gothic" w:hAnsi="Century Gothic"/>
          <w:sz w:val="18"/>
          <w:szCs w:val="18"/>
          <w:lang w:val="en-US"/>
        </w:rPr>
        <w:t xml:space="preserve">: concentrate on blipping in gears above 3rd and </w:t>
      </w:r>
      <w:proofErr w:type="spellStart"/>
      <w:r w:rsidRPr="002607C4">
        <w:rPr>
          <w:rFonts w:ascii="Century Gothic" w:hAnsi="Century Gothic"/>
          <w:sz w:val="18"/>
          <w:szCs w:val="18"/>
          <w:lang w:val="en-US"/>
        </w:rPr>
        <w:t>revvs</w:t>
      </w:r>
      <w:proofErr w:type="spellEnd"/>
      <w:r w:rsidRPr="002607C4">
        <w:rPr>
          <w:rFonts w:ascii="Century Gothic" w:hAnsi="Century Gothic"/>
          <w:sz w:val="18"/>
          <w:szCs w:val="18"/>
          <w:lang w:val="en-US"/>
        </w:rPr>
        <w:t xml:space="preserve"> above 10,000rpm. Is the bike “pushing” you after the downshifting? If yes, reduce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 Is the downshifting “harsh”? Increase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After setting the above, now concentrate on blipping in gears above 3rd and </w:t>
      </w:r>
      <w:proofErr w:type="spellStart"/>
      <w:r w:rsidRPr="002607C4">
        <w:rPr>
          <w:rFonts w:ascii="Century Gothic" w:hAnsi="Century Gothic"/>
          <w:sz w:val="18"/>
          <w:szCs w:val="18"/>
          <w:lang w:val="en-US"/>
        </w:rPr>
        <w:t>revvs</w:t>
      </w:r>
      <w:proofErr w:type="spellEnd"/>
      <w:r w:rsidRPr="002607C4">
        <w:rPr>
          <w:rFonts w:ascii="Century Gothic" w:hAnsi="Century Gothic"/>
          <w:sz w:val="18"/>
          <w:szCs w:val="18"/>
          <w:lang w:val="en-US"/>
        </w:rPr>
        <w:t xml:space="preserve"> around 5,000rpm. Is the bike “pushing” you after the downshifting? If yes, reduce “SL”. Is the downshifting “harsh”? Increase “SL”.</w:t>
      </w:r>
    </w:p>
    <w:p w:rsidR="002607C4" w:rsidRPr="002607C4" w:rsidRDefault="002607C4"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Now check the downshifting in 3-2 and 2-1 gears. Is the downshifting “harsh”? Increase “1A”.</w:t>
      </w:r>
    </w:p>
    <w:p w:rsidR="002607C4" w:rsidRPr="00A9026C" w:rsidRDefault="002607C4" w:rsidP="002607C4">
      <w:pPr>
        <w:pStyle w:val="Corpodeltesto"/>
        <w:spacing w:line="202" w:lineRule="exact"/>
        <w:ind w:right="570"/>
        <w:jc w:val="both"/>
        <w:rPr>
          <w:b/>
        </w:rPr>
      </w:pPr>
    </w:p>
    <w:p w:rsidR="002607C4" w:rsidRPr="00884097" w:rsidRDefault="002607C4" w:rsidP="002607C4">
      <w:pPr>
        <w:pStyle w:val="Titolo1"/>
      </w:pPr>
      <w:r>
        <w:t>TROUBLESHOOTING</w:t>
      </w:r>
    </w:p>
    <w:p w:rsidR="002607C4" w:rsidRPr="00A9026C" w:rsidRDefault="002607C4" w:rsidP="002607C4">
      <w:pPr>
        <w:pStyle w:val="Corpodeltesto"/>
        <w:spacing w:line="202" w:lineRule="exact"/>
        <w:ind w:right="570"/>
        <w:jc w:val="both"/>
        <w:rPr>
          <w:b/>
        </w:rPr>
      </w:pP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5.1</w:t>
      </w:r>
      <w:r w:rsidRPr="002607C4">
        <w:rPr>
          <w:rFonts w:ascii="Century Gothic" w:hAnsi="Century Gothic"/>
          <w:b/>
          <w:sz w:val="18"/>
          <w:szCs w:val="18"/>
          <w:lang w:val="en-US"/>
        </w:rPr>
        <w:tab/>
        <w:t xml:space="preserve"> Bike doesn’t start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w:t>
      </w:r>
      <w:proofErr w:type="spellStart"/>
      <w:r w:rsidRPr="002607C4">
        <w:rPr>
          <w:rFonts w:ascii="Century Gothic" w:hAnsi="Century Gothic"/>
          <w:sz w:val="18"/>
          <w:szCs w:val="18"/>
          <w:lang w:val="en-US"/>
        </w:rPr>
        <w:t>upkit</w:t>
      </w:r>
      <w:proofErr w:type="spellEnd"/>
      <w:r w:rsidRPr="002607C4">
        <w:rPr>
          <w:rFonts w:ascii="Century Gothic" w:hAnsi="Century Gothic"/>
          <w:sz w:val="18"/>
          <w:szCs w:val="18"/>
          <w:lang w:val="en-US"/>
        </w:rPr>
        <w:t xml:space="preserve"> harness to the coil is well installed as per 4.2.</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“OC” set in C.</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lastRenderedPageBreak/>
        <w:t>Check you don’t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5.2</w:t>
      </w:r>
      <w:r w:rsidRPr="002607C4">
        <w:rPr>
          <w:rFonts w:ascii="Century Gothic" w:hAnsi="Century Gothic"/>
          <w:b/>
          <w:sz w:val="18"/>
          <w:szCs w:val="18"/>
          <w:lang w:val="en-US"/>
        </w:rPr>
        <w:tab/>
        <w:t xml:space="preserve">System </w:t>
      </w:r>
      <w:r w:rsidR="00981717" w:rsidRPr="002607C4">
        <w:rPr>
          <w:rFonts w:ascii="Century Gothic" w:hAnsi="Century Gothic"/>
          <w:b/>
          <w:sz w:val="18"/>
          <w:szCs w:val="18"/>
          <w:lang w:val="en-US"/>
        </w:rPr>
        <w:t>continuously</w:t>
      </w:r>
      <w:r w:rsidRPr="002607C4">
        <w:rPr>
          <w:rFonts w:ascii="Century Gothic" w:hAnsi="Century Gothic"/>
          <w:b/>
          <w:sz w:val="18"/>
          <w:szCs w:val="18"/>
          <w:lang w:val="en-US"/>
        </w:rPr>
        <w:t xml:space="preserve"> cut or blipping even if the foot isn’t acting on the pedal: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you don’t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5.3</w:t>
      </w:r>
      <w:r w:rsidRPr="002607C4">
        <w:rPr>
          <w:rFonts w:ascii="Century Gothic" w:hAnsi="Century Gothic"/>
          <w:b/>
          <w:sz w:val="18"/>
          <w:szCs w:val="18"/>
          <w:lang w:val="en-US"/>
        </w:rPr>
        <w:tab/>
      </w:r>
      <w:proofErr w:type="spellStart"/>
      <w:r w:rsidRPr="002607C4">
        <w:rPr>
          <w:rFonts w:ascii="Century Gothic" w:hAnsi="Century Gothic"/>
          <w:b/>
          <w:sz w:val="18"/>
          <w:szCs w:val="18"/>
          <w:lang w:val="en-US"/>
        </w:rPr>
        <w:t>Blipper</w:t>
      </w:r>
      <w:proofErr w:type="spellEnd"/>
      <w:r w:rsidRPr="002607C4">
        <w:rPr>
          <w:rFonts w:ascii="Century Gothic" w:hAnsi="Century Gothic"/>
          <w:b/>
          <w:sz w:val="18"/>
          <w:szCs w:val="18"/>
          <w:lang w:val="en-US"/>
        </w:rPr>
        <w:t xml:space="preserve"> works, </w:t>
      </w:r>
      <w:proofErr w:type="spellStart"/>
      <w:r w:rsidRPr="002607C4">
        <w:rPr>
          <w:rFonts w:ascii="Century Gothic" w:hAnsi="Century Gothic"/>
          <w:b/>
          <w:sz w:val="18"/>
          <w:szCs w:val="18"/>
          <w:lang w:val="en-US"/>
        </w:rPr>
        <w:t>upshifting</w:t>
      </w:r>
      <w:proofErr w:type="spellEnd"/>
      <w:r w:rsidRPr="002607C4">
        <w:rPr>
          <w:rFonts w:ascii="Century Gothic" w:hAnsi="Century Gothic"/>
          <w:b/>
          <w:sz w:val="18"/>
          <w:szCs w:val="18"/>
          <w:lang w:val="en-US"/>
        </w:rPr>
        <w:t xml:space="preserve"> no: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“CE according to above par. 3.8.</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that when </w:t>
      </w:r>
      <w:proofErr w:type="spellStart"/>
      <w:r w:rsidRPr="002607C4">
        <w:rPr>
          <w:rFonts w:ascii="Century Gothic" w:hAnsi="Century Gothic"/>
          <w:sz w:val="18"/>
          <w:szCs w:val="18"/>
          <w:lang w:val="en-US"/>
        </w:rPr>
        <w:t>upshifting</w:t>
      </w:r>
      <w:proofErr w:type="spellEnd"/>
      <w:r w:rsidRPr="002607C4">
        <w:rPr>
          <w:rFonts w:ascii="Century Gothic" w:hAnsi="Century Gothic"/>
          <w:sz w:val="18"/>
          <w:szCs w:val="18"/>
          <w:lang w:val="en-US"/>
        </w:rPr>
        <w:t xml:space="preserve"> the display will show "- -" for a while and that you can hear a "click". If no, properly set "L” according to the above 5.1.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you don’t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w:t>
      </w:r>
      <w:proofErr w:type="spellStart"/>
      <w:r w:rsidRPr="002607C4">
        <w:rPr>
          <w:rFonts w:ascii="Century Gothic" w:hAnsi="Century Gothic"/>
          <w:sz w:val="18"/>
          <w:szCs w:val="18"/>
          <w:lang w:val="en-US"/>
        </w:rPr>
        <w:t>upkit</w:t>
      </w:r>
      <w:proofErr w:type="spellEnd"/>
      <w:r w:rsidRPr="002607C4">
        <w:rPr>
          <w:rFonts w:ascii="Century Gothic" w:hAnsi="Century Gothic"/>
          <w:sz w:val="18"/>
          <w:szCs w:val="18"/>
          <w:lang w:val="en-US"/>
        </w:rPr>
        <w:t>” harness is well installed according to par. 4.3.</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5.4</w:t>
      </w:r>
      <w:r w:rsidRPr="002607C4">
        <w:rPr>
          <w:rFonts w:ascii="Century Gothic" w:hAnsi="Century Gothic"/>
          <w:b/>
          <w:sz w:val="18"/>
          <w:szCs w:val="18"/>
          <w:lang w:val="en-US"/>
        </w:rPr>
        <w:tab/>
      </w:r>
      <w:proofErr w:type="spellStart"/>
      <w:r w:rsidRPr="002607C4">
        <w:rPr>
          <w:rFonts w:ascii="Century Gothic" w:hAnsi="Century Gothic"/>
          <w:b/>
          <w:sz w:val="18"/>
          <w:szCs w:val="18"/>
          <w:lang w:val="en-US"/>
        </w:rPr>
        <w:t>Upshift</w:t>
      </w:r>
      <w:proofErr w:type="spellEnd"/>
      <w:r w:rsidRPr="002607C4">
        <w:rPr>
          <w:rFonts w:ascii="Century Gothic" w:hAnsi="Century Gothic"/>
          <w:b/>
          <w:sz w:val="18"/>
          <w:szCs w:val="18"/>
          <w:lang w:val="en-US"/>
        </w:rPr>
        <w:t xml:space="preserve"> works, </w:t>
      </w:r>
      <w:proofErr w:type="spellStart"/>
      <w:r w:rsidRPr="002607C4">
        <w:rPr>
          <w:rFonts w:ascii="Century Gothic" w:hAnsi="Century Gothic"/>
          <w:b/>
          <w:sz w:val="18"/>
          <w:szCs w:val="18"/>
          <w:lang w:val="en-US"/>
        </w:rPr>
        <w:t>blipper</w:t>
      </w:r>
      <w:proofErr w:type="spellEnd"/>
      <w:r w:rsidRPr="002607C4">
        <w:rPr>
          <w:rFonts w:ascii="Century Gothic" w:hAnsi="Century Gothic"/>
          <w:b/>
          <w:sz w:val="18"/>
          <w:szCs w:val="18"/>
          <w:lang w:val="en-US"/>
        </w:rPr>
        <w:t xml:space="preserve"> no: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“CE according to above par. 3.8.</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that when downshifting the display will show "- -" for a while and that you can hear a "click". If no, properly set "LS” according to the above 5.1.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you don’t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5.5</w:t>
      </w:r>
      <w:r w:rsidRPr="002607C4">
        <w:rPr>
          <w:rFonts w:ascii="Century Gothic" w:hAnsi="Century Gothic"/>
          <w:b/>
          <w:sz w:val="18"/>
          <w:szCs w:val="18"/>
          <w:lang w:val="en-US"/>
        </w:rPr>
        <w:tab/>
        <w:t xml:space="preserve">System works in reverse manner: </w:t>
      </w:r>
    </w:p>
    <w:p w:rsid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“CE according to above par. 3.8.</w:t>
      </w:r>
    </w:p>
    <w:p w:rsidR="002657F0" w:rsidRPr="002607C4" w:rsidRDefault="002657F0"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5.6</w:t>
      </w:r>
      <w:r w:rsidRPr="002607C4">
        <w:rPr>
          <w:rFonts w:ascii="Century Gothic" w:hAnsi="Century Gothic"/>
          <w:b/>
          <w:sz w:val="18"/>
          <w:szCs w:val="18"/>
          <w:lang w:val="en-US"/>
        </w:rPr>
        <w:tab/>
        <w:t>After blipping, especially at higher rpm, bike goes to limp mode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you are connected to APS not to TPS i.e. connect to the first connector you can, following the wi</w:t>
      </w:r>
      <w:r>
        <w:rPr>
          <w:rFonts w:ascii="Century Gothic" w:hAnsi="Century Gothic"/>
          <w:sz w:val="18"/>
          <w:szCs w:val="18"/>
          <w:lang w:val="en-US"/>
        </w:rPr>
        <w:t xml:space="preserve">res from the </w:t>
      </w:r>
      <w:proofErr w:type="spellStart"/>
      <w:r>
        <w:rPr>
          <w:rFonts w:ascii="Century Gothic" w:hAnsi="Century Gothic"/>
          <w:sz w:val="18"/>
          <w:szCs w:val="18"/>
          <w:lang w:val="en-US"/>
        </w:rPr>
        <w:t>throttlegrip</w:t>
      </w:r>
      <w:proofErr w:type="spellEnd"/>
      <w:r>
        <w:rPr>
          <w:rFonts w:ascii="Century Gothic" w:hAnsi="Century Gothic"/>
          <w:sz w:val="18"/>
          <w:szCs w:val="18"/>
          <w:lang w:val="en-US"/>
        </w:rPr>
        <w:t>. Par 1.5</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Reduce “SL” and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5.7</w:t>
      </w:r>
      <w:r w:rsidRPr="002607C4">
        <w:rPr>
          <w:rFonts w:ascii="Century Gothic" w:hAnsi="Century Gothic"/>
          <w:b/>
          <w:sz w:val="18"/>
          <w:szCs w:val="18"/>
          <w:lang w:val="en-US"/>
        </w:rPr>
        <w:tab/>
        <w:t xml:space="preserve">Gears aren’t fully engaged during </w:t>
      </w:r>
      <w:proofErr w:type="spellStart"/>
      <w:r w:rsidRPr="002607C4">
        <w:rPr>
          <w:rFonts w:ascii="Century Gothic" w:hAnsi="Century Gothic"/>
          <w:b/>
          <w:sz w:val="18"/>
          <w:szCs w:val="18"/>
          <w:lang w:val="en-US"/>
        </w:rPr>
        <w:t>Upshifting</w:t>
      </w:r>
      <w:proofErr w:type="spellEnd"/>
      <w:r w:rsidRPr="002607C4">
        <w:rPr>
          <w:rFonts w:ascii="Century Gothic" w:hAnsi="Century Gothic"/>
          <w:b/>
          <w:sz w:val="18"/>
          <w:szCs w:val="18"/>
          <w:lang w:val="en-US"/>
        </w:rPr>
        <w:t xml:space="preserve"> or go out after a while: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Increase “t”. </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sz w:val="18"/>
          <w:szCs w:val="18"/>
          <w:lang w:val="en-US"/>
        </w:rPr>
        <w:t>Check “L”, according to above 5.1. Eventually increase/reduce it a couple of points and test.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5.8</w:t>
      </w:r>
      <w:r w:rsidRPr="002607C4">
        <w:rPr>
          <w:rFonts w:ascii="Century Gothic" w:hAnsi="Century Gothic"/>
          <w:b/>
          <w:sz w:val="18"/>
          <w:szCs w:val="18"/>
          <w:lang w:val="en-US"/>
        </w:rPr>
        <w:tab/>
        <w:t xml:space="preserve">Gears aren’t fully engaged during Blipping or go out after a while: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Increase “SL” and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“LS” according to above 5.1. Eventually increase/reduce it a couple of points and test.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5.9</w:t>
      </w:r>
      <w:r w:rsidRPr="002607C4">
        <w:rPr>
          <w:rFonts w:ascii="Century Gothic" w:hAnsi="Century Gothic"/>
          <w:b/>
          <w:sz w:val="18"/>
          <w:szCs w:val="18"/>
          <w:lang w:val="en-US"/>
        </w:rPr>
        <w:tab/>
        <w:t>During blipping bike push ahead.</w:t>
      </w:r>
    </w:p>
    <w:p w:rsidR="002F098D"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If at higher rpm (above 8,000rpm) Reduce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If at lower rpm, reduce “SL”.</w:t>
      </w: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Pr="002607C4" w:rsidRDefault="002F098D" w:rsidP="002607C4">
      <w:pPr>
        <w:spacing w:after="0"/>
        <w:rPr>
          <w:rFonts w:ascii="Century Gothic" w:hAnsi="Century Gothic"/>
          <w:sz w:val="18"/>
          <w:szCs w:val="18"/>
          <w:lang w:val="en-US"/>
        </w:rPr>
      </w:pPr>
    </w:p>
    <w:p w:rsidR="008F5235" w:rsidRPr="00A9026C" w:rsidRDefault="008F5235" w:rsidP="008F5235">
      <w:pPr>
        <w:pStyle w:val="Corpodeltesto"/>
        <w:spacing w:line="202" w:lineRule="exact"/>
        <w:ind w:right="570"/>
        <w:jc w:val="both"/>
        <w:rPr>
          <w:b/>
        </w:rPr>
      </w:pPr>
    </w:p>
    <w:p w:rsidR="008F5235" w:rsidRPr="00884097" w:rsidRDefault="008F5235" w:rsidP="008F5235">
      <w:pPr>
        <w:pStyle w:val="Titolo1"/>
      </w:pPr>
      <w:r>
        <w:t>WORKING CONDITIONS</w:t>
      </w:r>
    </w:p>
    <w:p w:rsidR="008F5235" w:rsidRPr="00A9026C" w:rsidRDefault="008F5235" w:rsidP="008F5235">
      <w:pPr>
        <w:pStyle w:val="Corpodeltesto"/>
        <w:spacing w:line="202" w:lineRule="exact"/>
        <w:ind w:right="570"/>
        <w:jc w:val="both"/>
        <w:rPr>
          <w:b/>
        </w:rPr>
      </w:pPr>
    </w:p>
    <w:p w:rsidR="00884097" w:rsidRDefault="009F0A7F" w:rsidP="008F5235">
      <w:pPr>
        <w:spacing w:after="0"/>
        <w:jc w:val="center"/>
        <w:rPr>
          <w:rFonts w:ascii="Century Gothic" w:hAnsi="Century Gothic"/>
          <w:sz w:val="18"/>
          <w:szCs w:val="18"/>
          <w:lang w:val="en-US"/>
        </w:rPr>
      </w:pPr>
      <w:r>
        <w:rPr>
          <w:rFonts w:ascii="Century Gothic" w:hAnsi="Century Gothic"/>
          <w:sz w:val="18"/>
          <w:szCs w:val="18"/>
          <w:lang w:val="en-US"/>
        </w:rPr>
        <w:t>11÷17.5V;  -20°C÷ +60</w:t>
      </w:r>
      <w:r w:rsidR="008F5235" w:rsidRPr="008F5235">
        <w:rPr>
          <w:rFonts w:ascii="Century Gothic" w:hAnsi="Century Gothic"/>
          <w:sz w:val="18"/>
          <w:szCs w:val="18"/>
          <w:lang w:val="en-US"/>
        </w:rPr>
        <w:t>°C</w:t>
      </w:r>
    </w:p>
    <w:p w:rsidR="008F5235" w:rsidRDefault="008F5235" w:rsidP="00884097">
      <w:pPr>
        <w:spacing w:after="0"/>
        <w:rPr>
          <w:rFonts w:ascii="Century Gothic" w:hAnsi="Century Gothic"/>
          <w:sz w:val="18"/>
          <w:szCs w:val="18"/>
          <w:lang w:val="en-US"/>
        </w:rPr>
      </w:pPr>
    </w:p>
    <w:p w:rsidR="008F5235" w:rsidRDefault="00091C8B" w:rsidP="00884097">
      <w:pPr>
        <w:spacing w:after="0"/>
        <w:rPr>
          <w:rFonts w:ascii="Century Gothic" w:hAnsi="Century Gothic"/>
          <w:sz w:val="18"/>
          <w:szCs w:val="18"/>
          <w:lang w:val="en-US"/>
        </w:rPr>
      </w:pPr>
      <w:r>
        <w:rPr>
          <w:rFonts w:ascii="Century Gothic" w:hAnsi="Century Gothic"/>
          <w:noProof/>
          <w:sz w:val="18"/>
          <w:szCs w:val="18"/>
          <w:lang w:eastAsia="it-IT"/>
        </w:rPr>
        <w:pict>
          <v:rect id="Rectangle 50" o:spid="_x0000_s1028" style="position:absolute;margin-left:3.95pt;margin-top:-.25pt;width:566.8pt;height: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" fillcolor="#d8d8d8 [2732]" stroked="f" strokecolor="#d8d8d8 [2732]"/>
        </w:pict>
      </w:r>
    </w:p>
    <w:p w:rsidR="008F5235" w:rsidRDefault="008F5235" w:rsidP="008F5235">
      <w:pPr>
        <w:pStyle w:val="Titolo11"/>
        <w:spacing w:line="200" w:lineRule="exact"/>
        <w:ind w:left="426" w:right="570" w:firstLine="0"/>
        <w:jc w:val="center"/>
        <w:rPr>
          <w:i/>
          <w:color w:val="148FBE"/>
        </w:rPr>
      </w:pPr>
    </w:p>
    <w:p w:rsidR="0099300D" w:rsidRDefault="0099300D" w:rsidP="008F5235">
      <w:pPr>
        <w:pStyle w:val="Titolo11"/>
        <w:spacing w:line="200" w:lineRule="exact"/>
        <w:ind w:left="426" w:right="570" w:firstLine="0"/>
        <w:jc w:val="center"/>
        <w:rPr>
          <w:i/>
          <w:color w:val="148FBE"/>
        </w:rPr>
      </w:pPr>
    </w:p>
    <w:p w:rsidR="008F5235" w:rsidRDefault="008F5235" w:rsidP="008F5235">
      <w:pPr>
        <w:pStyle w:val="Titolo11"/>
        <w:spacing w:line="200" w:lineRule="exact"/>
        <w:ind w:left="426" w:right="570" w:firstLine="0"/>
        <w:jc w:val="center"/>
        <w:rPr>
          <w:i/>
        </w:rPr>
      </w:pPr>
      <w:r>
        <w:rPr>
          <w:i/>
          <w:color w:val="148FBE"/>
        </w:rPr>
        <w:t>Enjoy your choice.</w:t>
      </w:r>
    </w:p>
    <w:p w:rsidR="005B7076" w:rsidRDefault="005B7076" w:rsidP="008F5235">
      <w:pPr>
        <w:tabs>
          <w:tab w:val="left" w:pos="588"/>
        </w:tabs>
        <w:spacing w:line="210" w:lineRule="exact"/>
        <w:ind w:left="426" w:right="570"/>
        <w:jc w:val="center"/>
        <w:rPr>
          <w:lang w:val="en-GB"/>
        </w:rPr>
      </w:pPr>
    </w:p>
    <w:p w:rsidR="008F5235" w:rsidRDefault="008F5235" w:rsidP="008F5235">
      <w:pPr>
        <w:pStyle w:val="Corpodeltesto"/>
        <w:spacing w:before="2"/>
        <w:ind w:left="426" w:right="570"/>
        <w:jc w:val="center"/>
      </w:pPr>
      <w:r>
        <w:t>For any questions or troubleshooting queries, please contact us at:</w:t>
      </w:r>
    </w:p>
    <w:p w:rsidR="008F5235" w:rsidRPr="00A9026C" w:rsidRDefault="00091C8B" w:rsidP="008F5235">
      <w:pPr>
        <w:spacing w:after="0"/>
        <w:jc w:val="center"/>
        <w:rPr>
          <w:rFonts w:ascii="Century Gothic" w:hAnsi="Century Gothic"/>
          <w:sz w:val="18"/>
          <w:szCs w:val="18"/>
          <w:lang w:val="en-US"/>
        </w:rPr>
      </w:pPr>
      <w:hyperlink r:id="rId19" w:history="1">
        <w:r w:rsidR="007F3536" w:rsidRPr="00FB6BD8">
          <w:rPr>
            <w:rStyle w:val="Collegamentoipertestuale"/>
            <w:lang w:val="en-GB"/>
          </w:rPr>
          <w:t>legend-support@irccomponents.it</w:t>
        </w:r>
      </w:hyperlink>
      <w:r w:rsidR="008F5235" w:rsidRPr="008F5235">
        <w:rPr>
          <w:lang w:val="en-GB"/>
        </w:rPr>
        <w:t xml:space="preserve"> • Ph. </w:t>
      </w:r>
      <w:r w:rsidR="008F5235" w:rsidRPr="007F3536">
        <w:rPr>
          <w:lang w:val="en-US"/>
        </w:rPr>
        <w:t>(+39) 010 8938654</w:t>
      </w:r>
    </w:p>
    <w:sectPr w:rsidR="008F5235" w:rsidRPr="00A9026C" w:rsidSect="00F4333B">
      <w:type w:val="continuous"/>
      <w:pgSz w:w="11906" w:h="16838"/>
      <w:pgMar w:top="851" w:right="282" w:bottom="1134" w:left="28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7E22" w:rsidRDefault="00937E22" w:rsidP="008E14B9">
      <w:pPr>
        <w:spacing w:after="0" w:line="240" w:lineRule="auto"/>
      </w:pPr>
      <w:r>
        <w:separator/>
      </w:r>
    </w:p>
  </w:endnote>
  <w:endnote w:type="continuationSeparator" w:id="0">
    <w:p w:rsidR="00937E22" w:rsidRDefault="00937E22" w:rsidP="008E14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7E22" w:rsidRDefault="00937E22" w:rsidP="008E14B9">
      <w:pPr>
        <w:spacing w:after="0" w:line="240" w:lineRule="auto"/>
      </w:pPr>
      <w:r>
        <w:separator/>
      </w:r>
    </w:p>
  </w:footnote>
  <w:footnote w:type="continuationSeparator" w:id="0">
    <w:p w:rsidR="00937E22" w:rsidRDefault="00937E22" w:rsidP="008E14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E22" w:rsidRDefault="00937E22">
    <w:pPr>
      <w:pStyle w:val="Intestazione"/>
    </w:pPr>
  </w:p>
  <w:p w:rsidR="00937E22" w:rsidRDefault="00937E22">
    <w:pPr>
      <w:pStyle w:val="Intestazione"/>
    </w:pPr>
  </w:p>
  <w:p w:rsidR="00937E22" w:rsidRDefault="00937E22">
    <w:pPr>
      <w:pStyle w:val="Intestazione"/>
    </w:pPr>
    <w:r>
      <w:rPr>
        <w:noProof/>
        <w:lang w:eastAsia="it-IT"/>
      </w:rPr>
      <w:pict>
        <v:shapetype id="_x0000_t202" coordsize="21600,21600" o:spt="202" path="m,l,21600r21600,l21600,xe">
          <v:stroke joinstyle="miter"/>
          <v:path gradientshapeok="t" o:connecttype="rect"/>
        </v:shapetype>
        <v:shape id="Text Box 1" o:spid="_x0000_s2049" type="#_x0000_t202" style="position:absolute;margin-left:-46pt;margin-top:-64.3pt;width:633.25pt;height:10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" fillcolor="#d8d8d8 [2732]" stroked="f">
          <v:textbox>
            <w:txbxContent>
              <w:p w:rsidR="00937E22" w:rsidRDefault="00937E22" w:rsidP="008E14B9">
                <w:pPr>
                  <w:ind w:left="2880" w:firstLine="720"/>
                  <w:rPr>
                    <w:b/>
                    <w:color w:val="148FBE"/>
                    <w:sz w:val="24"/>
                    <w:szCs w:val="24"/>
                  </w:rPr>
                </w:pPr>
              </w:p>
              <w:p w:rsidR="00937E22" w:rsidRDefault="00937E22" w:rsidP="008E14B9">
                <w:pPr>
                  <w:ind w:left="851"/>
                </w:pPr>
                <w:r>
                  <w:rPr>
                    <w:b/>
                    <w:noProof/>
                    <w:color w:val="148FBE"/>
                    <w:sz w:val="86"/>
                    <w:lang w:eastAsia="it-IT"/>
                  </w:rPr>
                  <w:drawing>
                    <wp:inline distT="0" distB="0" distL="0" distR="0">
                      <wp:extent cx="1583141" cy="820019"/>
                      <wp:effectExtent l="0" t="0" r="0" b="0"/>
                      <wp:docPr id="20"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EF.png"/>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02082" cy="829830"/>
                              </a:xfrm>
                              <a:prstGeom prst="rect">
                                <a:avLst/>
                              </a:prstGeom>
                            </pic:spPr>
                          </pic:pic>
                        </a:graphicData>
                      </a:graphic>
                    </wp:inline>
                  </w:drawing>
                </w:r>
                <w:r>
                  <w:rPr>
                    <w:b/>
                    <w:color w:val="148FBE"/>
                    <w:sz w:val="86"/>
                  </w:rPr>
                  <w:t>BLIPPER LEGEND CARS</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Hyper-939-MY18-White-07-Slider-Gallery-1920x1080" style="width:252pt;height:160.5pt;visibility:visible;mso-wrap-style:square" o:bullet="t">
        <v:imagedata r:id="rId1" o:title="Hyper-939-MY18-White-07-Slider-Gallery-1920x1080"/>
      </v:shape>
    </w:pict>
  </w:numPicBullet>
  <w:abstractNum w:abstractNumId="0">
    <w:nsid w:val="0A3A1616"/>
    <w:multiLevelType w:val="multilevel"/>
    <w:tmpl w:val="F2EA93C8"/>
    <w:lvl w:ilvl="0">
      <w:start w:val="1"/>
      <w:numFmt w:val="decimal"/>
      <w:lvlText w:val="%1"/>
      <w:lvlJc w:val="left"/>
      <w:pPr>
        <w:ind w:left="360" w:hanging="360"/>
      </w:pPr>
      <w:rPr>
        <w:rFonts w:hint="default"/>
        <w:sz w:val="18"/>
      </w:rPr>
    </w:lvl>
    <w:lvl w:ilvl="1">
      <w:start w:val="1"/>
      <w:numFmt w:val="decimal"/>
      <w:lvlText w:val="%1.%2"/>
      <w:lvlJc w:val="left"/>
      <w:pPr>
        <w:ind w:left="642" w:hanging="360"/>
      </w:pPr>
      <w:rPr>
        <w:rFonts w:hint="default"/>
        <w:sz w:val="18"/>
      </w:rPr>
    </w:lvl>
    <w:lvl w:ilvl="2">
      <w:start w:val="1"/>
      <w:numFmt w:val="decimal"/>
      <w:lvlText w:val="%1.%2.%3"/>
      <w:lvlJc w:val="left"/>
      <w:pPr>
        <w:ind w:left="924" w:hanging="360"/>
      </w:pPr>
      <w:rPr>
        <w:rFonts w:hint="default"/>
        <w:sz w:val="18"/>
      </w:rPr>
    </w:lvl>
    <w:lvl w:ilvl="3">
      <w:start w:val="1"/>
      <w:numFmt w:val="decimal"/>
      <w:lvlText w:val="%1.%2.%3.%4"/>
      <w:lvlJc w:val="left"/>
      <w:pPr>
        <w:ind w:left="1206" w:hanging="360"/>
      </w:pPr>
      <w:rPr>
        <w:rFonts w:hint="default"/>
        <w:sz w:val="18"/>
      </w:rPr>
    </w:lvl>
    <w:lvl w:ilvl="4">
      <w:start w:val="1"/>
      <w:numFmt w:val="decimal"/>
      <w:lvlText w:val="%1.%2.%3.%4.%5"/>
      <w:lvlJc w:val="left"/>
      <w:pPr>
        <w:ind w:left="1848" w:hanging="720"/>
      </w:pPr>
      <w:rPr>
        <w:rFonts w:hint="default"/>
        <w:sz w:val="18"/>
      </w:rPr>
    </w:lvl>
    <w:lvl w:ilvl="5">
      <w:start w:val="1"/>
      <w:numFmt w:val="decimal"/>
      <w:lvlText w:val="%1.%2.%3.%4.%5.%6"/>
      <w:lvlJc w:val="left"/>
      <w:pPr>
        <w:ind w:left="2130" w:hanging="720"/>
      </w:pPr>
      <w:rPr>
        <w:rFonts w:hint="default"/>
        <w:sz w:val="18"/>
      </w:rPr>
    </w:lvl>
    <w:lvl w:ilvl="6">
      <w:start w:val="1"/>
      <w:numFmt w:val="decimal"/>
      <w:lvlText w:val="%1.%2.%3.%4.%5.%6.%7"/>
      <w:lvlJc w:val="left"/>
      <w:pPr>
        <w:ind w:left="2412" w:hanging="720"/>
      </w:pPr>
      <w:rPr>
        <w:rFonts w:hint="default"/>
        <w:sz w:val="18"/>
      </w:rPr>
    </w:lvl>
    <w:lvl w:ilvl="7">
      <w:start w:val="1"/>
      <w:numFmt w:val="decimal"/>
      <w:lvlText w:val="%1.%2.%3.%4.%5.%6.%7.%8"/>
      <w:lvlJc w:val="left"/>
      <w:pPr>
        <w:ind w:left="2694" w:hanging="720"/>
      </w:pPr>
      <w:rPr>
        <w:rFonts w:hint="default"/>
        <w:sz w:val="18"/>
      </w:rPr>
    </w:lvl>
    <w:lvl w:ilvl="8">
      <w:start w:val="1"/>
      <w:numFmt w:val="decimal"/>
      <w:lvlText w:val="%1.%2.%3.%4.%5.%6.%7.%8.%9"/>
      <w:lvlJc w:val="left"/>
      <w:pPr>
        <w:ind w:left="2976" w:hanging="720"/>
      </w:pPr>
      <w:rPr>
        <w:rFonts w:hint="default"/>
        <w:sz w:val="18"/>
      </w:rPr>
    </w:lvl>
  </w:abstractNum>
  <w:abstractNum w:abstractNumId="1">
    <w:nsid w:val="26E90187"/>
    <w:multiLevelType w:val="multilevel"/>
    <w:tmpl w:val="55285DF4"/>
    <w:lvl w:ilvl="0">
      <w:start w:val="3"/>
      <w:numFmt w:val="decimal"/>
      <w:lvlText w:val="%1"/>
      <w:lvlJc w:val="left"/>
      <w:pPr>
        <w:ind w:left="654" w:hanging="371"/>
      </w:pPr>
      <w:rPr>
        <w:rFonts w:hint="default"/>
        <w:lang w:val="en-US" w:eastAsia="en-US" w:bidi="ar-SA"/>
      </w:rPr>
    </w:lvl>
    <w:lvl w:ilvl="1">
      <w:start w:val="3"/>
      <w:numFmt w:val="decimal"/>
      <w:lvlText w:val="%1.%2)"/>
      <w:lvlJc w:val="left"/>
      <w:pPr>
        <w:ind w:left="654" w:hanging="371"/>
        <w:jc w:val="right"/>
      </w:pPr>
      <w:rPr>
        <w:rFonts w:ascii="Century Gothic" w:eastAsia="Century Gothic" w:hAnsi="Century Gothic" w:cs="Century Gothic" w:hint="default"/>
        <w:b/>
        <w:bCs/>
        <w:spacing w:val="-1"/>
        <w:w w:val="100"/>
        <w:sz w:val="18"/>
        <w:szCs w:val="18"/>
        <w:lang w:val="en-US" w:eastAsia="en-US" w:bidi="ar-SA"/>
      </w:rPr>
    </w:lvl>
    <w:lvl w:ilvl="2">
      <w:numFmt w:val="bullet"/>
      <w:lvlText w:val="•"/>
      <w:lvlJc w:val="left"/>
      <w:pPr>
        <w:ind w:left="1704" w:hanging="371"/>
      </w:pPr>
      <w:rPr>
        <w:rFonts w:hint="default"/>
        <w:lang w:val="en-US" w:eastAsia="en-US" w:bidi="ar-SA"/>
      </w:rPr>
    </w:lvl>
    <w:lvl w:ilvl="3">
      <w:numFmt w:val="bullet"/>
      <w:lvlText w:val="•"/>
      <w:lvlJc w:val="left"/>
      <w:pPr>
        <w:ind w:left="2226" w:hanging="371"/>
      </w:pPr>
      <w:rPr>
        <w:rFonts w:hint="default"/>
        <w:lang w:val="en-US" w:eastAsia="en-US" w:bidi="ar-SA"/>
      </w:rPr>
    </w:lvl>
    <w:lvl w:ilvl="4">
      <w:numFmt w:val="bullet"/>
      <w:lvlText w:val="•"/>
      <w:lvlJc w:val="left"/>
      <w:pPr>
        <w:ind w:left="2748" w:hanging="371"/>
      </w:pPr>
      <w:rPr>
        <w:rFonts w:hint="default"/>
        <w:lang w:val="en-US" w:eastAsia="en-US" w:bidi="ar-SA"/>
      </w:rPr>
    </w:lvl>
    <w:lvl w:ilvl="5">
      <w:numFmt w:val="bullet"/>
      <w:lvlText w:val="•"/>
      <w:lvlJc w:val="left"/>
      <w:pPr>
        <w:ind w:left="3270" w:hanging="371"/>
      </w:pPr>
      <w:rPr>
        <w:rFonts w:hint="default"/>
        <w:lang w:val="en-US" w:eastAsia="en-US" w:bidi="ar-SA"/>
      </w:rPr>
    </w:lvl>
    <w:lvl w:ilvl="6">
      <w:numFmt w:val="bullet"/>
      <w:lvlText w:val="•"/>
      <w:lvlJc w:val="left"/>
      <w:pPr>
        <w:ind w:left="3793" w:hanging="371"/>
      </w:pPr>
      <w:rPr>
        <w:rFonts w:hint="default"/>
        <w:lang w:val="en-US" w:eastAsia="en-US" w:bidi="ar-SA"/>
      </w:rPr>
    </w:lvl>
    <w:lvl w:ilvl="7">
      <w:numFmt w:val="bullet"/>
      <w:lvlText w:val="•"/>
      <w:lvlJc w:val="left"/>
      <w:pPr>
        <w:ind w:left="4315" w:hanging="371"/>
      </w:pPr>
      <w:rPr>
        <w:rFonts w:hint="default"/>
        <w:lang w:val="en-US" w:eastAsia="en-US" w:bidi="ar-SA"/>
      </w:rPr>
    </w:lvl>
    <w:lvl w:ilvl="8">
      <w:numFmt w:val="bullet"/>
      <w:lvlText w:val="•"/>
      <w:lvlJc w:val="left"/>
      <w:pPr>
        <w:ind w:left="4837" w:hanging="371"/>
      </w:pPr>
      <w:rPr>
        <w:rFonts w:hint="default"/>
        <w:lang w:val="en-US" w:eastAsia="en-US" w:bidi="ar-SA"/>
      </w:rPr>
    </w:lvl>
  </w:abstractNum>
  <w:abstractNum w:abstractNumId="2">
    <w:nsid w:val="2F8A0C2E"/>
    <w:multiLevelType w:val="multilevel"/>
    <w:tmpl w:val="F2EA93C8"/>
    <w:lvl w:ilvl="0">
      <w:start w:val="1"/>
      <w:numFmt w:val="decimal"/>
      <w:lvlText w:val="%1"/>
      <w:lvlJc w:val="left"/>
      <w:pPr>
        <w:ind w:left="360" w:hanging="360"/>
      </w:pPr>
      <w:rPr>
        <w:rFonts w:hint="default"/>
        <w:sz w:val="18"/>
      </w:rPr>
    </w:lvl>
    <w:lvl w:ilvl="1">
      <w:start w:val="1"/>
      <w:numFmt w:val="decimal"/>
      <w:lvlText w:val="%1.%2"/>
      <w:lvlJc w:val="left"/>
      <w:pPr>
        <w:ind w:left="642" w:hanging="360"/>
      </w:pPr>
      <w:rPr>
        <w:rFonts w:hint="default"/>
        <w:sz w:val="18"/>
      </w:rPr>
    </w:lvl>
    <w:lvl w:ilvl="2">
      <w:start w:val="1"/>
      <w:numFmt w:val="decimal"/>
      <w:lvlText w:val="%1.%2.%3"/>
      <w:lvlJc w:val="left"/>
      <w:pPr>
        <w:ind w:left="924" w:hanging="360"/>
      </w:pPr>
      <w:rPr>
        <w:rFonts w:hint="default"/>
        <w:sz w:val="18"/>
      </w:rPr>
    </w:lvl>
    <w:lvl w:ilvl="3">
      <w:start w:val="1"/>
      <w:numFmt w:val="decimal"/>
      <w:lvlText w:val="%1.%2.%3.%4"/>
      <w:lvlJc w:val="left"/>
      <w:pPr>
        <w:ind w:left="1206" w:hanging="360"/>
      </w:pPr>
      <w:rPr>
        <w:rFonts w:hint="default"/>
        <w:sz w:val="18"/>
      </w:rPr>
    </w:lvl>
    <w:lvl w:ilvl="4">
      <w:start w:val="1"/>
      <w:numFmt w:val="decimal"/>
      <w:lvlText w:val="%1.%2.%3.%4.%5"/>
      <w:lvlJc w:val="left"/>
      <w:pPr>
        <w:ind w:left="1848" w:hanging="720"/>
      </w:pPr>
      <w:rPr>
        <w:rFonts w:hint="default"/>
        <w:sz w:val="18"/>
      </w:rPr>
    </w:lvl>
    <w:lvl w:ilvl="5">
      <w:start w:val="1"/>
      <w:numFmt w:val="decimal"/>
      <w:lvlText w:val="%1.%2.%3.%4.%5.%6"/>
      <w:lvlJc w:val="left"/>
      <w:pPr>
        <w:ind w:left="2130" w:hanging="720"/>
      </w:pPr>
      <w:rPr>
        <w:rFonts w:hint="default"/>
        <w:sz w:val="18"/>
      </w:rPr>
    </w:lvl>
    <w:lvl w:ilvl="6">
      <w:start w:val="1"/>
      <w:numFmt w:val="decimal"/>
      <w:lvlText w:val="%1.%2.%3.%4.%5.%6.%7"/>
      <w:lvlJc w:val="left"/>
      <w:pPr>
        <w:ind w:left="2412" w:hanging="720"/>
      </w:pPr>
      <w:rPr>
        <w:rFonts w:hint="default"/>
        <w:sz w:val="18"/>
      </w:rPr>
    </w:lvl>
    <w:lvl w:ilvl="7">
      <w:start w:val="1"/>
      <w:numFmt w:val="decimal"/>
      <w:lvlText w:val="%1.%2.%3.%4.%5.%6.%7.%8"/>
      <w:lvlJc w:val="left"/>
      <w:pPr>
        <w:ind w:left="2694" w:hanging="720"/>
      </w:pPr>
      <w:rPr>
        <w:rFonts w:hint="default"/>
        <w:sz w:val="18"/>
      </w:rPr>
    </w:lvl>
    <w:lvl w:ilvl="8">
      <w:start w:val="1"/>
      <w:numFmt w:val="decimal"/>
      <w:lvlText w:val="%1.%2.%3.%4.%5.%6.%7.%8.%9"/>
      <w:lvlJc w:val="left"/>
      <w:pPr>
        <w:ind w:left="2976" w:hanging="720"/>
      </w:pPr>
      <w:rPr>
        <w:rFonts w:hint="default"/>
        <w:sz w:val="18"/>
      </w:rPr>
    </w:lvl>
  </w:abstractNum>
  <w:abstractNum w:abstractNumId="3">
    <w:nsid w:val="794071C4"/>
    <w:multiLevelType w:val="multilevel"/>
    <w:tmpl w:val="9EA6F4AA"/>
    <w:lvl w:ilvl="0">
      <w:start w:val="1"/>
      <w:numFmt w:val="decimal"/>
      <w:pStyle w:val="Titolo1"/>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
    <w:nsid w:val="7BFA7A50"/>
    <w:multiLevelType w:val="hybridMultilevel"/>
    <w:tmpl w:val="32BCB0E8"/>
    <w:lvl w:ilvl="0" w:tplc="6AFE0CEE">
      <w:numFmt w:val="bullet"/>
      <w:lvlText w:val="•"/>
      <w:lvlJc w:val="left"/>
      <w:pPr>
        <w:ind w:left="283" w:hanging="166"/>
      </w:pPr>
      <w:rPr>
        <w:rFonts w:ascii="Century Gothic" w:eastAsia="Century Gothic" w:hAnsi="Century Gothic" w:cs="Century Gothic" w:hint="default"/>
        <w:w w:val="100"/>
        <w:sz w:val="18"/>
        <w:szCs w:val="18"/>
        <w:lang w:val="en-US" w:eastAsia="en-US" w:bidi="ar-SA"/>
      </w:rPr>
    </w:lvl>
    <w:lvl w:ilvl="1" w:tplc="4510C4E6">
      <w:numFmt w:val="bullet"/>
      <w:lvlText w:val="•"/>
      <w:lvlJc w:val="left"/>
      <w:pPr>
        <w:ind w:left="833" w:hanging="166"/>
      </w:pPr>
      <w:rPr>
        <w:rFonts w:hint="default"/>
        <w:lang w:val="en-US" w:eastAsia="en-US" w:bidi="ar-SA"/>
      </w:rPr>
    </w:lvl>
    <w:lvl w:ilvl="2" w:tplc="469074CE">
      <w:numFmt w:val="bullet"/>
      <w:lvlText w:val="•"/>
      <w:lvlJc w:val="left"/>
      <w:pPr>
        <w:ind w:left="1386" w:hanging="166"/>
      </w:pPr>
      <w:rPr>
        <w:rFonts w:hint="default"/>
        <w:lang w:val="en-US" w:eastAsia="en-US" w:bidi="ar-SA"/>
      </w:rPr>
    </w:lvl>
    <w:lvl w:ilvl="3" w:tplc="92FC3502">
      <w:numFmt w:val="bullet"/>
      <w:lvlText w:val="•"/>
      <w:lvlJc w:val="left"/>
      <w:pPr>
        <w:ind w:left="1939" w:hanging="166"/>
      </w:pPr>
      <w:rPr>
        <w:rFonts w:hint="default"/>
        <w:lang w:val="en-US" w:eastAsia="en-US" w:bidi="ar-SA"/>
      </w:rPr>
    </w:lvl>
    <w:lvl w:ilvl="4" w:tplc="DB42F596">
      <w:numFmt w:val="bullet"/>
      <w:lvlText w:val="•"/>
      <w:lvlJc w:val="left"/>
      <w:pPr>
        <w:ind w:left="2492" w:hanging="166"/>
      </w:pPr>
      <w:rPr>
        <w:rFonts w:hint="default"/>
        <w:lang w:val="en-US" w:eastAsia="en-US" w:bidi="ar-SA"/>
      </w:rPr>
    </w:lvl>
    <w:lvl w:ilvl="5" w:tplc="FED27716">
      <w:numFmt w:val="bullet"/>
      <w:lvlText w:val="•"/>
      <w:lvlJc w:val="left"/>
      <w:pPr>
        <w:ind w:left="3046" w:hanging="166"/>
      </w:pPr>
      <w:rPr>
        <w:rFonts w:hint="default"/>
        <w:lang w:val="en-US" w:eastAsia="en-US" w:bidi="ar-SA"/>
      </w:rPr>
    </w:lvl>
    <w:lvl w:ilvl="6" w:tplc="19DED0FE">
      <w:numFmt w:val="bullet"/>
      <w:lvlText w:val="•"/>
      <w:lvlJc w:val="left"/>
      <w:pPr>
        <w:ind w:left="3599" w:hanging="166"/>
      </w:pPr>
      <w:rPr>
        <w:rFonts w:hint="default"/>
        <w:lang w:val="en-US" w:eastAsia="en-US" w:bidi="ar-SA"/>
      </w:rPr>
    </w:lvl>
    <w:lvl w:ilvl="7" w:tplc="1F50B450">
      <w:numFmt w:val="bullet"/>
      <w:lvlText w:val="•"/>
      <w:lvlJc w:val="left"/>
      <w:pPr>
        <w:ind w:left="4152" w:hanging="166"/>
      </w:pPr>
      <w:rPr>
        <w:rFonts w:hint="default"/>
        <w:lang w:val="en-US" w:eastAsia="en-US" w:bidi="ar-SA"/>
      </w:rPr>
    </w:lvl>
    <w:lvl w:ilvl="8" w:tplc="E96EE48E">
      <w:numFmt w:val="bullet"/>
      <w:lvlText w:val="•"/>
      <w:lvlJc w:val="left"/>
      <w:pPr>
        <w:ind w:left="4705" w:hanging="166"/>
      </w:pPr>
      <w:rPr>
        <w:rFonts w:hint="default"/>
        <w:lang w:val="en-US" w:eastAsia="en-US" w:bidi="ar-SA"/>
      </w:rPr>
    </w:lvl>
  </w:abstractNum>
  <w:num w:numId="1">
    <w:abstractNumId w:val="4"/>
  </w:num>
  <w:num w:numId="2">
    <w:abstractNumId w:val="3"/>
  </w:num>
  <w:num w:numId="3">
    <w:abstractNumId w:val="1"/>
  </w:num>
  <w:num w:numId="4">
    <w:abstractNumId w:val="0"/>
  </w:num>
  <w:num w:numId="5">
    <w:abstractNumId w:val="3"/>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10"/>
  <w:displayHorizontalDrawingGridEvery w:val="2"/>
  <w:characterSpacingControl w:val="doNotCompress"/>
  <w:hdrShapeDefaults>
    <o:shapedefaults v:ext="edit" spidmax="2051" fillcolor="#3383b3" stroke="f">
      <v:fill color="#3383b3"/>
      <v:stroke on="f"/>
      <o:colormru v:ext="edit" colors="#3383b3,#93999f,#1d7bc9,#288de0,#2c7aec,#40a8ee,#3f93ef"/>
      <o:colormenu v:ext="edit" fillcolor="none [3212]" strokecolor="none [3212]"/>
    </o:shapedefaults>
    <o:shapelayout v:ext="edit">
      <o:idmap v:ext="edit" data="2"/>
    </o:shapelayout>
  </w:hdrShapeDefaults>
  <w:footnotePr>
    <w:footnote w:id="-1"/>
    <w:footnote w:id="0"/>
  </w:footnotePr>
  <w:endnotePr>
    <w:endnote w:id="-1"/>
    <w:endnote w:id="0"/>
  </w:endnotePr>
  <w:compat/>
  <w:rsids>
    <w:rsidRoot w:val="008E14B9"/>
    <w:rsid w:val="00045240"/>
    <w:rsid w:val="00047543"/>
    <w:rsid w:val="00091C8B"/>
    <w:rsid w:val="000B148A"/>
    <w:rsid w:val="00190A1B"/>
    <w:rsid w:val="001C4D06"/>
    <w:rsid w:val="001D28E8"/>
    <w:rsid w:val="001D3B34"/>
    <w:rsid w:val="00211096"/>
    <w:rsid w:val="00251EE0"/>
    <w:rsid w:val="002607C4"/>
    <w:rsid w:val="002657F0"/>
    <w:rsid w:val="002900B0"/>
    <w:rsid w:val="00291EF1"/>
    <w:rsid w:val="002A78DB"/>
    <w:rsid w:val="002E3EAE"/>
    <w:rsid w:val="002F098D"/>
    <w:rsid w:val="00326113"/>
    <w:rsid w:val="00330C31"/>
    <w:rsid w:val="0033134F"/>
    <w:rsid w:val="00354F1C"/>
    <w:rsid w:val="00361A55"/>
    <w:rsid w:val="003F784E"/>
    <w:rsid w:val="00400976"/>
    <w:rsid w:val="00427625"/>
    <w:rsid w:val="00475CD2"/>
    <w:rsid w:val="00493A35"/>
    <w:rsid w:val="004A422D"/>
    <w:rsid w:val="004A5E2B"/>
    <w:rsid w:val="004C120F"/>
    <w:rsid w:val="00545819"/>
    <w:rsid w:val="005520C8"/>
    <w:rsid w:val="00564B09"/>
    <w:rsid w:val="005B4173"/>
    <w:rsid w:val="005B47A6"/>
    <w:rsid w:val="005B7076"/>
    <w:rsid w:val="006114C2"/>
    <w:rsid w:val="00630A8D"/>
    <w:rsid w:val="00646DEE"/>
    <w:rsid w:val="00675C51"/>
    <w:rsid w:val="006802EF"/>
    <w:rsid w:val="006C59E8"/>
    <w:rsid w:val="006E62E6"/>
    <w:rsid w:val="00763B6F"/>
    <w:rsid w:val="007C684D"/>
    <w:rsid w:val="007E1831"/>
    <w:rsid w:val="007F3536"/>
    <w:rsid w:val="00812C6A"/>
    <w:rsid w:val="00820060"/>
    <w:rsid w:val="00835749"/>
    <w:rsid w:val="0088354E"/>
    <w:rsid w:val="00884097"/>
    <w:rsid w:val="008867AE"/>
    <w:rsid w:val="008A773D"/>
    <w:rsid w:val="008B0B69"/>
    <w:rsid w:val="008C4AF9"/>
    <w:rsid w:val="008E14B9"/>
    <w:rsid w:val="008F5235"/>
    <w:rsid w:val="00920AAB"/>
    <w:rsid w:val="00924F92"/>
    <w:rsid w:val="00937E22"/>
    <w:rsid w:val="00942BCB"/>
    <w:rsid w:val="00981717"/>
    <w:rsid w:val="00987F1F"/>
    <w:rsid w:val="0099300D"/>
    <w:rsid w:val="009C6C2F"/>
    <w:rsid w:val="009F0A7F"/>
    <w:rsid w:val="00A00C7D"/>
    <w:rsid w:val="00A03907"/>
    <w:rsid w:val="00A5531A"/>
    <w:rsid w:val="00A749DE"/>
    <w:rsid w:val="00A9026C"/>
    <w:rsid w:val="00AC2F7C"/>
    <w:rsid w:val="00B2535E"/>
    <w:rsid w:val="00BB3051"/>
    <w:rsid w:val="00BD6BC6"/>
    <w:rsid w:val="00CA1B02"/>
    <w:rsid w:val="00CB2682"/>
    <w:rsid w:val="00CC2463"/>
    <w:rsid w:val="00D0609C"/>
    <w:rsid w:val="00D5355F"/>
    <w:rsid w:val="00D6571D"/>
    <w:rsid w:val="00E10C2C"/>
    <w:rsid w:val="00E33F56"/>
    <w:rsid w:val="00E44247"/>
    <w:rsid w:val="00E50DEC"/>
    <w:rsid w:val="00E71E76"/>
    <w:rsid w:val="00E8016C"/>
    <w:rsid w:val="00E80EE4"/>
    <w:rsid w:val="00E81A72"/>
    <w:rsid w:val="00F15C6B"/>
    <w:rsid w:val="00F264DF"/>
    <w:rsid w:val="00F4333B"/>
    <w:rsid w:val="00F840E7"/>
    <w:rsid w:val="00FD5317"/>
    <w:rsid w:val="00FE1D3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fillcolor="#3383b3" stroke="f">
      <v:fill color="#3383b3"/>
      <v:stroke on="f"/>
      <o:colormru v:ext="edit" colors="#3383b3,#93999f,#1d7bc9,#288de0,#2c7aec,#40a8ee,#3f93ef"/>
      <o:colormenu v:ext="edit" fillcolor="none [3212]" strokecolor="none [3212]"/>
    </o:shapedefaults>
    <o:shapelayout v:ext="edit">
      <o:idmap v:ext="edit" data="1"/>
      <o:rules v:ext="edit">
        <o:r id="V:Rule1" type="connector" idref="#_x0000_s1049"/>
        <o:r id="V:Rule2" type="connector" idref="#_x0000_s1050"/>
        <o:r id="V:Rule3" type="connector" idref="#AutoShape 69"/>
      </o:rules>
    </o:shapelayout>
  </w:shapeDefaults>
  <w:decimalSymbol w:val=","/>
  <w:listSeparator w:val="ç"/>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20AAB"/>
  </w:style>
  <w:style w:type="paragraph" w:styleId="Titolo1">
    <w:name w:val="heading 1"/>
    <w:basedOn w:val="Corpodeltesto"/>
    <w:next w:val="Normale"/>
    <w:link w:val="Titolo1Carattere"/>
    <w:uiPriority w:val="9"/>
    <w:qFormat/>
    <w:rsid w:val="008E14B9"/>
    <w:pPr>
      <w:numPr>
        <w:numId w:val="2"/>
      </w:numPr>
      <w:pBdr>
        <w:top w:val="single" w:sz="4" w:space="4" w:color="D9D9D9" w:themeColor="background1" w:themeShade="D9"/>
        <w:left w:val="single" w:sz="4" w:space="4" w:color="D9D9D9" w:themeColor="background1" w:themeShade="D9"/>
        <w:bottom w:val="single" w:sz="4" w:space="4" w:color="D9D9D9" w:themeColor="background1" w:themeShade="D9"/>
        <w:right w:val="single" w:sz="4" w:space="4" w:color="D9D9D9" w:themeColor="background1" w:themeShade="D9"/>
      </w:pBdr>
      <w:shd w:val="clear" w:color="auto" w:fill="D9D9D9" w:themeFill="background1" w:themeFillShade="D9"/>
      <w:spacing w:before="1" w:line="218" w:lineRule="auto"/>
      <w:ind w:right="570"/>
      <w:jc w:val="center"/>
      <w:outlineLvl w:val="0"/>
    </w:pPr>
    <w:rPr>
      <w:b/>
      <w:color w:val="3383B3"/>
      <w:sz w:val="16"/>
      <w:szCs w:val="22"/>
    </w:rPr>
  </w:style>
  <w:style w:type="paragraph" w:styleId="Titolo2">
    <w:name w:val="heading 2"/>
    <w:basedOn w:val="Normale"/>
    <w:next w:val="Normale"/>
    <w:link w:val="Titolo2Carattere"/>
    <w:uiPriority w:val="9"/>
    <w:unhideWhenUsed/>
    <w:qFormat/>
    <w:rsid w:val="008E14B9"/>
    <w:pPr>
      <w:widowControl w:val="0"/>
      <w:autoSpaceDE w:val="0"/>
      <w:autoSpaceDN w:val="0"/>
      <w:spacing w:before="6" w:after="0" w:line="218" w:lineRule="auto"/>
      <w:ind w:left="426" w:right="570"/>
      <w:outlineLvl w:val="1"/>
    </w:pPr>
    <w:rPr>
      <w:rFonts w:ascii="Century Gothic" w:eastAsia="Century Gothic" w:hAnsi="Century Gothic" w:cs="Century Gothic"/>
      <w:b/>
      <w:bCs/>
      <w:sz w:val="18"/>
      <w:szCs w:val="18"/>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E14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14B9"/>
  </w:style>
  <w:style w:type="paragraph" w:styleId="Pidipagina">
    <w:name w:val="footer"/>
    <w:basedOn w:val="Normale"/>
    <w:link w:val="PidipaginaCarattere"/>
    <w:uiPriority w:val="99"/>
    <w:unhideWhenUsed/>
    <w:rsid w:val="008E14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14B9"/>
  </w:style>
  <w:style w:type="paragraph" w:styleId="Testofumetto">
    <w:name w:val="Balloon Text"/>
    <w:basedOn w:val="Normale"/>
    <w:link w:val="TestofumettoCarattere"/>
    <w:uiPriority w:val="99"/>
    <w:semiHidden/>
    <w:unhideWhenUsed/>
    <w:rsid w:val="008E14B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14B9"/>
    <w:rPr>
      <w:rFonts w:ascii="Tahoma" w:hAnsi="Tahoma" w:cs="Tahoma"/>
      <w:sz w:val="16"/>
      <w:szCs w:val="16"/>
    </w:rPr>
  </w:style>
  <w:style w:type="paragraph" w:styleId="Corpodeltesto">
    <w:name w:val="Body Text"/>
    <w:basedOn w:val="Normale"/>
    <w:link w:val="CorpodeltestoCarattere"/>
    <w:uiPriority w:val="1"/>
    <w:qFormat/>
    <w:rsid w:val="008E14B9"/>
    <w:pPr>
      <w:widowControl w:val="0"/>
      <w:autoSpaceDE w:val="0"/>
      <w:autoSpaceDN w:val="0"/>
      <w:spacing w:after="0" w:line="240" w:lineRule="auto"/>
    </w:pPr>
    <w:rPr>
      <w:rFonts w:ascii="Century Gothic" w:eastAsia="Century Gothic" w:hAnsi="Century Gothic" w:cs="Century Gothic"/>
      <w:sz w:val="18"/>
      <w:szCs w:val="18"/>
      <w:lang w:val="en-US"/>
    </w:rPr>
  </w:style>
  <w:style w:type="character" w:customStyle="1" w:styleId="CorpodeltestoCarattere">
    <w:name w:val="Corpo del testo Carattere"/>
    <w:basedOn w:val="Carpredefinitoparagrafo"/>
    <w:link w:val="Corpodeltesto"/>
    <w:uiPriority w:val="1"/>
    <w:rsid w:val="008E14B9"/>
    <w:rPr>
      <w:rFonts w:ascii="Century Gothic" w:eastAsia="Century Gothic" w:hAnsi="Century Gothic" w:cs="Century Gothic"/>
      <w:sz w:val="18"/>
      <w:szCs w:val="18"/>
      <w:lang w:val="en-US"/>
    </w:rPr>
  </w:style>
  <w:style w:type="paragraph" w:styleId="Paragrafoelenco">
    <w:name w:val="List Paragraph"/>
    <w:basedOn w:val="Normale"/>
    <w:uiPriority w:val="1"/>
    <w:qFormat/>
    <w:rsid w:val="008E14B9"/>
    <w:pPr>
      <w:widowControl w:val="0"/>
      <w:autoSpaceDE w:val="0"/>
      <w:autoSpaceDN w:val="0"/>
      <w:spacing w:after="0" w:line="240" w:lineRule="auto"/>
      <w:ind w:left="585" w:hanging="303"/>
    </w:pPr>
    <w:rPr>
      <w:rFonts w:ascii="Century Gothic" w:eastAsia="Century Gothic" w:hAnsi="Century Gothic" w:cs="Century Gothic"/>
      <w:lang w:val="en-US"/>
    </w:rPr>
  </w:style>
  <w:style w:type="character" w:customStyle="1" w:styleId="Titolo1Carattere">
    <w:name w:val="Titolo 1 Carattere"/>
    <w:basedOn w:val="Carpredefinitoparagrafo"/>
    <w:link w:val="Titolo1"/>
    <w:uiPriority w:val="9"/>
    <w:rsid w:val="008E14B9"/>
    <w:rPr>
      <w:rFonts w:ascii="Century Gothic" w:eastAsia="Century Gothic" w:hAnsi="Century Gothic" w:cs="Century Gothic"/>
      <w:b/>
      <w:color w:val="3383B3"/>
      <w:sz w:val="16"/>
      <w:shd w:val="clear" w:color="auto" w:fill="D9D9D9" w:themeFill="background1" w:themeFillShade="D9"/>
      <w:lang w:val="en-US"/>
    </w:rPr>
  </w:style>
  <w:style w:type="character" w:customStyle="1" w:styleId="Titolo2Carattere">
    <w:name w:val="Titolo 2 Carattere"/>
    <w:basedOn w:val="Carpredefinitoparagrafo"/>
    <w:link w:val="Titolo2"/>
    <w:uiPriority w:val="9"/>
    <w:rsid w:val="008E14B9"/>
    <w:rPr>
      <w:rFonts w:ascii="Century Gothic" w:eastAsia="Century Gothic" w:hAnsi="Century Gothic" w:cs="Century Gothic"/>
      <w:b/>
      <w:bCs/>
      <w:sz w:val="18"/>
      <w:szCs w:val="18"/>
      <w:lang w:val="en-US"/>
    </w:rPr>
  </w:style>
  <w:style w:type="paragraph" w:customStyle="1" w:styleId="Titolo11">
    <w:name w:val="Titolo 11"/>
    <w:basedOn w:val="Normale"/>
    <w:uiPriority w:val="1"/>
    <w:qFormat/>
    <w:rsid w:val="008F5235"/>
    <w:pPr>
      <w:widowControl w:val="0"/>
      <w:autoSpaceDE w:val="0"/>
      <w:autoSpaceDN w:val="0"/>
      <w:spacing w:after="0" w:line="210" w:lineRule="exact"/>
      <w:ind w:left="585" w:hanging="303"/>
      <w:outlineLvl w:val="1"/>
    </w:pPr>
    <w:rPr>
      <w:rFonts w:ascii="Century Gothic" w:eastAsia="Century Gothic" w:hAnsi="Century Gothic" w:cs="Century Gothic"/>
      <w:b/>
      <w:bCs/>
      <w:sz w:val="18"/>
      <w:szCs w:val="18"/>
      <w:lang w:val="en-US"/>
    </w:rPr>
  </w:style>
  <w:style w:type="table" w:styleId="Grigliatabella">
    <w:name w:val="Table Grid"/>
    <w:basedOn w:val="Tabellanormale"/>
    <w:uiPriority w:val="59"/>
    <w:rsid w:val="00564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7F35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yperlink" Target="mailto:legend-support@irccomponents.it"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F965AB-100F-4D11-863B-7C385604E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1981</Words>
  <Characters>11295</Characters>
  <Application>Microsoft Office Word</Application>
  <DocSecurity>0</DocSecurity>
  <Lines>94</Lines>
  <Paragraphs>26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Windows 10</cp:lastModifiedBy>
  <cp:revision>2</cp:revision>
  <cp:lastPrinted>2021-07-08T15:05:00Z</cp:lastPrinted>
  <dcterms:created xsi:type="dcterms:W3CDTF">2025-04-10T12:44:00Z</dcterms:created>
  <dcterms:modified xsi:type="dcterms:W3CDTF">2025-04-10T12:44:00Z</dcterms:modified>
</cp:coreProperties>
</file>